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E5" w:rsidRPr="00A15D3C" w:rsidRDefault="000532E9" w:rsidP="00C32ABA">
      <w:pPr>
        <w:jc w:val="center"/>
        <w:rPr>
          <w:rFonts w:ascii="仿宋_GB2312" w:eastAsia="仿宋_GB2312" w:hAnsi="仿宋" w:cs="宋体"/>
          <w:b/>
          <w:color w:val="383838"/>
          <w:kern w:val="0"/>
          <w:sz w:val="36"/>
          <w:szCs w:val="36"/>
        </w:rPr>
      </w:pPr>
      <w:r>
        <w:rPr>
          <w:rFonts w:ascii="仿宋_GB2312" w:eastAsia="仿宋_GB2312" w:hAnsi="仿宋" w:cs="宋体" w:hint="eastAsia"/>
          <w:b/>
          <w:color w:val="383838"/>
          <w:kern w:val="0"/>
          <w:sz w:val="36"/>
          <w:szCs w:val="36"/>
        </w:rPr>
        <w:t>安义县财政局</w:t>
      </w:r>
      <w:r w:rsidR="00AC5050" w:rsidRPr="00A15D3C">
        <w:rPr>
          <w:rFonts w:ascii="仿宋_GB2312" w:eastAsia="仿宋_GB2312" w:hAnsi="仿宋" w:cs="宋体" w:hint="eastAsia"/>
          <w:b/>
          <w:color w:val="383838"/>
          <w:kern w:val="0"/>
          <w:sz w:val="36"/>
          <w:szCs w:val="36"/>
        </w:rPr>
        <w:t>关于对“</w:t>
      </w:r>
      <w:r w:rsidR="00064591">
        <w:rPr>
          <w:rFonts w:ascii="仿宋_GB2312" w:eastAsia="仿宋_GB2312" w:hAnsi="仿宋" w:cs="宋体" w:hint="eastAsia"/>
          <w:b/>
          <w:color w:val="383838"/>
          <w:kern w:val="0"/>
          <w:sz w:val="36"/>
          <w:szCs w:val="36"/>
        </w:rPr>
        <w:t>安义县教育科技体育局智能微图书馆采购项目</w:t>
      </w:r>
      <w:r w:rsidR="00AC5050" w:rsidRPr="00A15D3C">
        <w:rPr>
          <w:rFonts w:ascii="仿宋_GB2312" w:eastAsia="仿宋_GB2312" w:hAnsi="仿宋" w:cs="宋体" w:hint="eastAsia"/>
          <w:b/>
          <w:color w:val="383838"/>
          <w:kern w:val="0"/>
          <w:sz w:val="36"/>
          <w:szCs w:val="36"/>
        </w:rPr>
        <w:t>（招标编号：</w:t>
      </w:r>
      <w:r w:rsidR="00064591">
        <w:rPr>
          <w:rFonts w:ascii="仿宋_GB2312" w:eastAsia="仿宋_GB2312" w:hAnsi="仿宋" w:cs="宋体" w:hint="eastAsia"/>
          <w:b/>
          <w:color w:val="383838"/>
          <w:kern w:val="0"/>
          <w:sz w:val="36"/>
          <w:szCs w:val="36"/>
        </w:rPr>
        <w:t>JXZH2018G023</w:t>
      </w:r>
      <w:r w:rsidR="00AC5050" w:rsidRPr="00A15D3C">
        <w:rPr>
          <w:rFonts w:ascii="仿宋_GB2312" w:eastAsia="仿宋_GB2312" w:hAnsi="仿宋" w:cs="宋体" w:hint="eastAsia"/>
          <w:b/>
          <w:color w:val="383838"/>
          <w:kern w:val="0"/>
          <w:sz w:val="36"/>
          <w:szCs w:val="36"/>
        </w:rPr>
        <w:t>）”</w:t>
      </w:r>
      <w:r w:rsidR="00AC5050" w:rsidRPr="00A15D3C">
        <w:rPr>
          <w:rFonts w:ascii="仿宋_GB2312" w:eastAsia="仿宋_GB2312" w:hAnsi="仿宋" w:cs="宋体"/>
          <w:b/>
          <w:color w:val="383838"/>
          <w:kern w:val="0"/>
          <w:sz w:val="36"/>
          <w:szCs w:val="36"/>
        </w:rPr>
        <w:t>的投诉处理决定</w:t>
      </w:r>
    </w:p>
    <w:p w:rsidR="00DE78E5" w:rsidRPr="00A15D3C" w:rsidRDefault="00DE78E5">
      <w:pPr>
        <w:spacing w:line="360" w:lineRule="auto"/>
        <w:rPr>
          <w:rFonts w:asciiTheme="minorEastAsia" w:eastAsiaTheme="minorEastAsia" w:hAnsiTheme="minorEastAsia" w:cs="仿宋"/>
          <w:b/>
          <w:sz w:val="32"/>
          <w:szCs w:val="32"/>
        </w:rPr>
      </w:pPr>
    </w:p>
    <w:p w:rsidR="00064591" w:rsidRPr="000532E9" w:rsidRDefault="000532E9" w:rsidP="000532E9">
      <w:pPr>
        <w:spacing w:line="360" w:lineRule="auto"/>
        <w:jc w:val="left"/>
        <w:rPr>
          <w:rFonts w:ascii="仿宋_GB2312" w:eastAsia="仿宋_GB2312" w:hAnsi="仿宋" w:cs="宋体" w:hint="eastAsia"/>
          <w:color w:val="383838"/>
          <w:kern w:val="0"/>
          <w:sz w:val="28"/>
          <w:szCs w:val="28"/>
        </w:rPr>
      </w:pPr>
      <w:r>
        <w:rPr>
          <w:rFonts w:ascii="仿宋_GB2312" w:eastAsia="仿宋_GB2312" w:hAnsi="仿宋" w:cs="宋体" w:hint="eastAsia"/>
          <w:b/>
          <w:color w:val="383838"/>
          <w:kern w:val="0"/>
          <w:sz w:val="28"/>
          <w:szCs w:val="28"/>
        </w:rPr>
        <w:t>一、</w:t>
      </w:r>
      <w:r w:rsidR="00C32ABA" w:rsidRPr="000532E9">
        <w:rPr>
          <w:rFonts w:ascii="仿宋_GB2312" w:eastAsia="仿宋_GB2312" w:hAnsi="仿宋" w:cs="宋体"/>
          <w:b/>
          <w:color w:val="383838"/>
          <w:kern w:val="0"/>
          <w:sz w:val="28"/>
          <w:szCs w:val="28"/>
        </w:rPr>
        <w:t>相关当事人名称</w:t>
      </w:r>
      <w:r w:rsidR="00C32ABA" w:rsidRPr="000532E9">
        <w:rPr>
          <w:rFonts w:ascii="仿宋_GB2312" w:eastAsia="仿宋_GB2312" w:hAnsi="仿宋" w:cs="宋体"/>
          <w:color w:val="383838"/>
          <w:kern w:val="0"/>
          <w:sz w:val="28"/>
          <w:szCs w:val="28"/>
        </w:rPr>
        <w:br/>
      </w:r>
      <w:r w:rsidR="00001D73" w:rsidRPr="000532E9">
        <w:rPr>
          <w:rFonts w:ascii="仿宋_GB2312" w:eastAsia="仿宋_GB2312" w:hAnsi="仿宋" w:cs="宋体" w:hint="eastAsia"/>
          <w:color w:val="383838"/>
          <w:kern w:val="0"/>
          <w:sz w:val="28"/>
          <w:szCs w:val="28"/>
        </w:rPr>
        <w:t>投诉</w:t>
      </w:r>
      <w:r w:rsidR="00064591" w:rsidRPr="000532E9">
        <w:rPr>
          <w:rFonts w:ascii="仿宋_GB2312" w:eastAsia="仿宋_GB2312" w:hAnsi="仿宋" w:cs="宋体" w:hint="eastAsia"/>
          <w:color w:val="383838"/>
          <w:kern w:val="0"/>
          <w:sz w:val="28"/>
          <w:szCs w:val="28"/>
        </w:rPr>
        <w:t>人：南昌众一实业有限公司</w:t>
      </w:r>
    </w:p>
    <w:p w:rsidR="000532E9" w:rsidRPr="000532E9" w:rsidRDefault="000532E9" w:rsidP="000532E9">
      <w:pPr>
        <w:spacing w:line="360" w:lineRule="auto"/>
        <w:jc w:val="left"/>
        <w:rPr>
          <w:rFonts w:ascii="仿宋_GB2312" w:eastAsia="仿宋_GB2312" w:hAnsi="仿宋" w:cs="宋体"/>
          <w:color w:val="383838"/>
          <w:kern w:val="0"/>
          <w:sz w:val="28"/>
          <w:szCs w:val="28"/>
        </w:rPr>
      </w:pPr>
      <w:r w:rsidRPr="000532E9">
        <w:rPr>
          <w:rFonts w:ascii="仿宋_GB2312" w:eastAsia="仿宋_GB2312" w:hAnsi="仿宋" w:cs="宋体" w:hint="eastAsia"/>
          <w:color w:val="383838"/>
          <w:kern w:val="0"/>
          <w:sz w:val="28"/>
          <w:szCs w:val="28"/>
        </w:rPr>
        <w:t>授权代表：刘琴  电话：13576135883</w:t>
      </w:r>
    </w:p>
    <w:p w:rsidR="00064591" w:rsidRPr="00064591" w:rsidRDefault="00064591" w:rsidP="00064591">
      <w:pPr>
        <w:spacing w:line="360" w:lineRule="auto"/>
        <w:jc w:val="left"/>
        <w:rPr>
          <w:rFonts w:ascii="仿宋_GB2312" w:eastAsia="仿宋_GB2312" w:hAnsi="仿宋" w:cs="宋体"/>
          <w:color w:val="383838"/>
          <w:kern w:val="0"/>
          <w:sz w:val="28"/>
          <w:szCs w:val="28"/>
        </w:rPr>
      </w:pPr>
      <w:r w:rsidRPr="00064591">
        <w:rPr>
          <w:rFonts w:ascii="仿宋_GB2312" w:eastAsia="仿宋_GB2312" w:hAnsi="仿宋" w:cs="宋体" w:hint="eastAsia"/>
          <w:color w:val="383838"/>
          <w:kern w:val="0"/>
          <w:sz w:val="28"/>
          <w:szCs w:val="28"/>
        </w:rPr>
        <w:t>地址：江西省南昌市井冈山大道1</w:t>
      </w:r>
      <w:r w:rsidRPr="00064591">
        <w:rPr>
          <w:rFonts w:ascii="仿宋_GB2312" w:eastAsia="仿宋_GB2312" w:hAnsi="仿宋" w:cs="宋体"/>
          <w:color w:val="383838"/>
          <w:kern w:val="0"/>
          <w:sz w:val="28"/>
          <w:szCs w:val="28"/>
        </w:rPr>
        <w:t>062</w:t>
      </w:r>
      <w:r w:rsidRPr="00064591">
        <w:rPr>
          <w:rFonts w:ascii="仿宋_GB2312" w:eastAsia="仿宋_GB2312" w:hAnsi="仿宋" w:cs="宋体" w:hint="eastAsia"/>
          <w:color w:val="383838"/>
          <w:kern w:val="0"/>
          <w:sz w:val="28"/>
          <w:szCs w:val="28"/>
        </w:rPr>
        <w:t>号</w:t>
      </w:r>
    </w:p>
    <w:p w:rsidR="00C32ABA" w:rsidRPr="00FB046C" w:rsidRDefault="00C32ABA"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被投诉人：</w:t>
      </w:r>
      <w:r w:rsidR="00FB046C" w:rsidRPr="00FB046C">
        <w:rPr>
          <w:rFonts w:ascii="仿宋_GB2312" w:eastAsia="仿宋_GB2312" w:hAnsi="仿宋" w:cs="宋体" w:hint="eastAsia"/>
          <w:color w:val="383838"/>
          <w:kern w:val="0"/>
          <w:sz w:val="28"/>
          <w:szCs w:val="28"/>
        </w:rPr>
        <w:t>江西中恒招标咨询有限公司</w:t>
      </w:r>
    </w:p>
    <w:p w:rsidR="00C32ABA" w:rsidRPr="00FB046C" w:rsidRDefault="00C32ABA" w:rsidP="00687F8F">
      <w:pPr>
        <w:widowControl/>
        <w:spacing w:line="580" w:lineRule="atLeast"/>
        <w:jc w:val="left"/>
        <w:rPr>
          <w:rFonts w:ascii="仿宋_GB2312" w:eastAsia="仿宋_GB2312" w:hAnsi="仿宋" w:cs="宋体"/>
          <w:color w:val="383838"/>
          <w:kern w:val="0"/>
          <w:sz w:val="28"/>
          <w:szCs w:val="28"/>
        </w:rPr>
      </w:pPr>
      <w:r w:rsidRPr="00FB046C">
        <w:rPr>
          <w:rFonts w:ascii="仿宋_GB2312" w:eastAsia="仿宋_GB2312" w:hAnsi="仿宋" w:cs="宋体" w:hint="eastAsia"/>
          <w:color w:val="383838"/>
          <w:kern w:val="0"/>
          <w:sz w:val="28"/>
          <w:szCs w:val="28"/>
        </w:rPr>
        <w:t>地址：</w:t>
      </w:r>
      <w:r w:rsidR="00FB046C" w:rsidRPr="00FB046C">
        <w:rPr>
          <w:rFonts w:ascii="仿宋_GB2312" w:eastAsia="仿宋_GB2312" w:hAnsi="仿宋" w:cs="宋体" w:hint="eastAsia"/>
          <w:color w:val="383838"/>
          <w:kern w:val="0"/>
          <w:sz w:val="28"/>
          <w:szCs w:val="28"/>
        </w:rPr>
        <w:t>南昌市红谷滩新区丰和南大道2111号世茂APM 3-6号楼A座403</w:t>
      </w:r>
    </w:p>
    <w:p w:rsidR="00FB046C" w:rsidRPr="00FB046C" w:rsidRDefault="00FB046C" w:rsidP="00FB046C">
      <w:pPr>
        <w:widowControl/>
        <w:spacing w:line="600" w:lineRule="atLeast"/>
        <w:jc w:val="left"/>
        <w:rPr>
          <w:rFonts w:ascii="宋体" w:hAnsi="宋体" w:cs="宋体"/>
          <w:color w:val="333333"/>
          <w:kern w:val="0"/>
          <w:sz w:val="24"/>
        </w:rPr>
      </w:pPr>
      <w:r w:rsidRPr="00FB046C">
        <w:rPr>
          <w:rFonts w:ascii="仿宋_GB2312" w:eastAsia="仿宋_GB2312" w:hAnsi="仿宋" w:cs="宋体" w:hint="eastAsia"/>
          <w:b/>
          <w:bCs/>
          <w:color w:val="383838"/>
          <w:kern w:val="0"/>
          <w:sz w:val="30"/>
          <w:szCs w:val="30"/>
        </w:rPr>
        <w:t>二、基本情况</w:t>
      </w:r>
    </w:p>
    <w:p w:rsidR="00FB046C" w:rsidRPr="00FB046C" w:rsidRDefault="00FB046C" w:rsidP="00FB046C">
      <w:pPr>
        <w:widowControl/>
        <w:spacing w:line="580" w:lineRule="atLeast"/>
        <w:ind w:firstLine="600"/>
        <w:jc w:val="left"/>
        <w:rPr>
          <w:rFonts w:ascii="宋体" w:hAnsi="宋体" w:cs="宋体"/>
          <w:color w:val="333333"/>
          <w:kern w:val="0"/>
          <w:sz w:val="28"/>
          <w:szCs w:val="28"/>
        </w:rPr>
      </w:pPr>
      <w:r w:rsidRPr="00FB046C">
        <w:rPr>
          <w:rFonts w:ascii="仿宋_GB2312" w:eastAsia="仿宋_GB2312" w:hAnsi="仿宋" w:cs="宋体" w:hint="eastAsia"/>
          <w:color w:val="383838"/>
          <w:kern w:val="0"/>
          <w:sz w:val="28"/>
          <w:szCs w:val="28"/>
        </w:rPr>
        <w:t>投诉人因对代理机构就本项目作出的质疑答复不满，向本机关提起投诉。</w:t>
      </w:r>
      <w:r w:rsidR="00064591">
        <w:rPr>
          <w:rFonts w:ascii="仿宋_GB2312" w:eastAsia="仿宋_GB2312" w:hAnsi="仿宋" w:cs="宋体" w:hint="eastAsia"/>
          <w:color w:val="383838"/>
          <w:kern w:val="0"/>
          <w:sz w:val="28"/>
          <w:szCs w:val="28"/>
        </w:rPr>
        <w:t>投诉事项1：</w:t>
      </w:r>
      <w:r w:rsidR="00001D73">
        <w:rPr>
          <w:rFonts w:ascii="仿宋_GB2312" w:eastAsia="仿宋_GB2312" w:hAnsi="仿宋" w:cs="宋体" w:hint="eastAsia"/>
          <w:color w:val="383838"/>
          <w:kern w:val="0"/>
          <w:sz w:val="28"/>
          <w:szCs w:val="28"/>
        </w:rPr>
        <w:t>评标委员会在</w:t>
      </w:r>
      <w:r w:rsidR="00001D73" w:rsidRPr="00FB046C">
        <w:rPr>
          <w:rFonts w:ascii="仿宋_GB2312" w:eastAsia="仿宋_GB2312" w:hAnsi="仿宋" w:cs="宋体" w:hint="eastAsia"/>
          <w:color w:val="383838"/>
          <w:kern w:val="0"/>
          <w:sz w:val="28"/>
          <w:szCs w:val="28"/>
        </w:rPr>
        <w:t>投诉</w:t>
      </w:r>
      <w:r w:rsidR="00001D73" w:rsidRPr="00064591">
        <w:rPr>
          <w:rFonts w:ascii="仿宋_GB2312" w:eastAsia="仿宋_GB2312" w:hAnsi="仿宋" w:cs="宋体" w:hint="eastAsia"/>
          <w:color w:val="383838"/>
          <w:kern w:val="0"/>
          <w:sz w:val="28"/>
          <w:szCs w:val="28"/>
        </w:rPr>
        <w:t>人</w:t>
      </w:r>
      <w:r w:rsidR="00001D73">
        <w:rPr>
          <w:rFonts w:ascii="仿宋_GB2312" w:eastAsia="仿宋_GB2312" w:hAnsi="仿宋" w:cs="宋体" w:hint="eastAsia"/>
          <w:color w:val="383838"/>
          <w:kern w:val="0"/>
          <w:sz w:val="28"/>
          <w:szCs w:val="28"/>
        </w:rPr>
        <w:t>已全面响应招标文件要求的情况下以“提供的软件著作权证书并不能体现消息互动评论、智能开关灯”为由判定</w:t>
      </w:r>
      <w:r w:rsidR="00001D73" w:rsidRPr="00FB046C">
        <w:rPr>
          <w:rFonts w:ascii="仿宋_GB2312" w:eastAsia="仿宋_GB2312" w:hAnsi="仿宋" w:cs="宋体" w:hint="eastAsia"/>
          <w:color w:val="383838"/>
          <w:kern w:val="0"/>
          <w:sz w:val="28"/>
          <w:szCs w:val="28"/>
        </w:rPr>
        <w:t>投诉</w:t>
      </w:r>
      <w:r w:rsidR="00001D73" w:rsidRPr="00064591">
        <w:rPr>
          <w:rFonts w:ascii="仿宋_GB2312" w:eastAsia="仿宋_GB2312" w:hAnsi="仿宋" w:cs="宋体" w:hint="eastAsia"/>
          <w:color w:val="383838"/>
          <w:kern w:val="0"/>
          <w:sz w:val="28"/>
          <w:szCs w:val="28"/>
        </w:rPr>
        <w:t>人</w:t>
      </w:r>
      <w:r w:rsidR="00001D73">
        <w:rPr>
          <w:rFonts w:ascii="仿宋_GB2312" w:eastAsia="仿宋_GB2312" w:hAnsi="仿宋" w:cs="宋体" w:hint="eastAsia"/>
          <w:color w:val="383838"/>
          <w:kern w:val="0"/>
          <w:sz w:val="28"/>
          <w:szCs w:val="28"/>
        </w:rPr>
        <w:t>投标文件未实质性响应招标文件要求而投标无效；投诉事项2-4均</w:t>
      </w:r>
      <w:r w:rsidR="006D15B7">
        <w:rPr>
          <w:rFonts w:ascii="仿宋_GB2312" w:eastAsia="仿宋_GB2312" w:hAnsi="仿宋" w:cs="宋体" w:hint="eastAsia"/>
          <w:color w:val="383838"/>
          <w:kern w:val="0"/>
          <w:sz w:val="28"/>
          <w:szCs w:val="28"/>
        </w:rPr>
        <w:t>针</w:t>
      </w:r>
      <w:r w:rsidR="00001D73">
        <w:rPr>
          <w:rFonts w:ascii="仿宋_GB2312" w:eastAsia="仿宋_GB2312" w:hAnsi="仿宋" w:cs="宋体" w:hint="eastAsia"/>
          <w:color w:val="383838"/>
          <w:kern w:val="0"/>
          <w:sz w:val="28"/>
          <w:szCs w:val="28"/>
        </w:rPr>
        <w:t>对招标文件技术要求、评分办法</w:t>
      </w:r>
      <w:r w:rsidR="00C93C73">
        <w:rPr>
          <w:rFonts w:ascii="仿宋_GB2312" w:eastAsia="仿宋_GB2312" w:hAnsi="仿宋" w:cs="宋体" w:hint="eastAsia"/>
          <w:color w:val="383838"/>
          <w:kern w:val="0"/>
          <w:sz w:val="28"/>
          <w:szCs w:val="28"/>
        </w:rPr>
        <w:t>而提</w:t>
      </w:r>
      <w:r w:rsidR="006D15B7">
        <w:rPr>
          <w:rFonts w:ascii="仿宋_GB2312" w:eastAsia="仿宋_GB2312" w:hAnsi="仿宋" w:cs="宋体" w:hint="eastAsia"/>
          <w:color w:val="383838"/>
          <w:kern w:val="0"/>
          <w:sz w:val="28"/>
          <w:szCs w:val="28"/>
        </w:rPr>
        <w:t>。</w:t>
      </w:r>
      <w:r w:rsidRPr="00FB046C">
        <w:rPr>
          <w:rFonts w:ascii="仿宋_GB2312" w:eastAsia="仿宋_GB2312" w:hAnsi="仿宋" w:cs="宋体" w:hint="eastAsia"/>
          <w:color w:val="383838"/>
          <w:kern w:val="0"/>
          <w:sz w:val="28"/>
          <w:szCs w:val="28"/>
        </w:rPr>
        <w:t>本机关依法调查并作出处理决定。</w:t>
      </w:r>
    </w:p>
    <w:p w:rsidR="00676702" w:rsidRPr="00676702" w:rsidRDefault="00676702" w:rsidP="00676702">
      <w:pPr>
        <w:widowControl/>
        <w:spacing w:line="580" w:lineRule="atLeast"/>
        <w:jc w:val="left"/>
        <w:rPr>
          <w:rFonts w:ascii="宋体" w:hAnsi="宋体" w:cs="宋体"/>
          <w:color w:val="333333"/>
          <w:kern w:val="0"/>
          <w:sz w:val="24"/>
        </w:rPr>
      </w:pPr>
      <w:r w:rsidRPr="00676702">
        <w:rPr>
          <w:rFonts w:ascii="仿宋_GB2312" w:eastAsia="仿宋_GB2312" w:hAnsi="仿宋" w:cs="宋体" w:hint="eastAsia"/>
          <w:b/>
          <w:bCs/>
          <w:color w:val="383838"/>
          <w:kern w:val="0"/>
          <w:sz w:val="30"/>
          <w:szCs w:val="30"/>
        </w:rPr>
        <w:t>三、处理结果</w:t>
      </w:r>
    </w:p>
    <w:p w:rsidR="006D15B7" w:rsidRDefault="006D15B7" w:rsidP="00043CBC">
      <w:pPr>
        <w:widowControl/>
        <w:spacing w:line="580" w:lineRule="atLeast"/>
        <w:ind w:firstLineChars="150" w:firstLine="420"/>
        <w:jc w:val="left"/>
        <w:rPr>
          <w:rFonts w:ascii="仿宋_GB2312" w:eastAsia="仿宋_GB2312" w:hAnsi="仿宋" w:cs="宋体"/>
          <w:color w:val="383838"/>
          <w:kern w:val="0"/>
          <w:sz w:val="28"/>
          <w:szCs w:val="28"/>
        </w:rPr>
      </w:pPr>
      <w:r>
        <w:rPr>
          <w:rFonts w:ascii="仿宋_GB2312" w:eastAsia="仿宋_GB2312" w:hAnsi="仿宋" w:cs="宋体" w:hint="eastAsia"/>
          <w:color w:val="383838"/>
          <w:kern w:val="0"/>
          <w:sz w:val="28"/>
          <w:szCs w:val="28"/>
        </w:rPr>
        <w:t>投诉事项1：评标委员会在</w:t>
      </w:r>
      <w:r w:rsidRPr="00FB046C">
        <w:rPr>
          <w:rFonts w:ascii="仿宋_GB2312" w:eastAsia="仿宋_GB2312" w:hAnsi="仿宋" w:cs="宋体" w:hint="eastAsia"/>
          <w:color w:val="383838"/>
          <w:kern w:val="0"/>
          <w:sz w:val="28"/>
          <w:szCs w:val="28"/>
        </w:rPr>
        <w:t>投诉</w:t>
      </w:r>
      <w:r w:rsidRPr="00064591">
        <w:rPr>
          <w:rFonts w:ascii="仿宋_GB2312" w:eastAsia="仿宋_GB2312" w:hAnsi="仿宋" w:cs="宋体" w:hint="eastAsia"/>
          <w:color w:val="383838"/>
          <w:kern w:val="0"/>
          <w:sz w:val="28"/>
          <w:szCs w:val="28"/>
        </w:rPr>
        <w:t>人</w:t>
      </w:r>
      <w:r>
        <w:rPr>
          <w:rFonts w:ascii="仿宋_GB2312" w:eastAsia="仿宋_GB2312" w:hAnsi="仿宋" w:cs="宋体" w:hint="eastAsia"/>
          <w:color w:val="383838"/>
          <w:kern w:val="0"/>
          <w:sz w:val="28"/>
          <w:szCs w:val="28"/>
        </w:rPr>
        <w:t>已全面响应招标文件要求的情况下以“提供的软件著作权证书并不能体现消息互动评论、智能开关</w:t>
      </w:r>
      <w:r>
        <w:rPr>
          <w:rFonts w:ascii="仿宋_GB2312" w:eastAsia="仿宋_GB2312" w:hAnsi="仿宋" w:cs="宋体" w:hint="eastAsia"/>
          <w:color w:val="383838"/>
          <w:kern w:val="0"/>
          <w:sz w:val="28"/>
          <w:szCs w:val="28"/>
        </w:rPr>
        <w:lastRenderedPageBreak/>
        <w:t>灯”为由判定</w:t>
      </w:r>
      <w:r w:rsidRPr="00FB046C">
        <w:rPr>
          <w:rFonts w:ascii="仿宋_GB2312" w:eastAsia="仿宋_GB2312" w:hAnsi="仿宋" w:cs="宋体" w:hint="eastAsia"/>
          <w:color w:val="383838"/>
          <w:kern w:val="0"/>
          <w:sz w:val="28"/>
          <w:szCs w:val="28"/>
        </w:rPr>
        <w:t>投诉</w:t>
      </w:r>
      <w:r w:rsidRPr="00064591">
        <w:rPr>
          <w:rFonts w:ascii="仿宋_GB2312" w:eastAsia="仿宋_GB2312" w:hAnsi="仿宋" w:cs="宋体" w:hint="eastAsia"/>
          <w:color w:val="383838"/>
          <w:kern w:val="0"/>
          <w:sz w:val="28"/>
          <w:szCs w:val="28"/>
        </w:rPr>
        <w:t>人</w:t>
      </w:r>
      <w:r>
        <w:rPr>
          <w:rFonts w:ascii="仿宋_GB2312" w:eastAsia="仿宋_GB2312" w:hAnsi="仿宋" w:cs="宋体" w:hint="eastAsia"/>
          <w:color w:val="383838"/>
          <w:kern w:val="0"/>
          <w:sz w:val="28"/>
          <w:szCs w:val="28"/>
        </w:rPr>
        <w:t>投标文件未实质性响应招标文件要求而投标无效。</w:t>
      </w:r>
    </w:p>
    <w:p w:rsidR="006D15B7" w:rsidRDefault="006D15B7" w:rsidP="006D15B7">
      <w:pPr>
        <w:widowControl/>
        <w:spacing w:line="580" w:lineRule="atLeast"/>
        <w:ind w:firstLineChars="150" w:firstLine="420"/>
        <w:jc w:val="left"/>
        <w:rPr>
          <w:rFonts w:ascii="仿宋_GB2312" w:eastAsia="仿宋_GB2312" w:hAnsi="仿宋" w:cs="宋体"/>
          <w:color w:val="383838"/>
          <w:kern w:val="0"/>
          <w:sz w:val="28"/>
          <w:szCs w:val="28"/>
        </w:rPr>
      </w:pPr>
      <w:r>
        <w:rPr>
          <w:rFonts w:ascii="仿宋_GB2312" w:eastAsia="仿宋_GB2312" w:hAnsi="仿宋" w:cs="宋体" w:hint="eastAsia"/>
          <w:color w:val="383838"/>
          <w:kern w:val="0"/>
          <w:sz w:val="28"/>
          <w:szCs w:val="28"/>
        </w:rPr>
        <w:t>经组织原班评标委员会进行复议，且本机关调阅了本项目的招标文件及A的投标文件，</w:t>
      </w:r>
      <w:r w:rsidRPr="006D15B7">
        <w:rPr>
          <w:rFonts w:ascii="仿宋_GB2312" w:eastAsia="仿宋_GB2312" w:hAnsi="仿宋" w:cs="宋体" w:hint="eastAsia"/>
          <w:color w:val="383838"/>
          <w:kern w:val="0"/>
          <w:sz w:val="28"/>
          <w:szCs w:val="28"/>
        </w:rPr>
        <w:t>招标文件中要求软件著作权证书有八处，查定你公司并未提供招标文件中技术参数要求的“4.2支持消息发送，老师通过手机</w:t>
      </w:r>
      <w:r w:rsidRPr="006D15B7">
        <w:rPr>
          <w:rFonts w:ascii="仿宋_GB2312" w:eastAsia="仿宋_GB2312" w:hAnsi="仿宋" w:cs="宋体"/>
          <w:color w:val="383838"/>
          <w:kern w:val="0"/>
          <w:sz w:val="28"/>
          <w:szCs w:val="28"/>
        </w:rPr>
        <w:t>APP</w:t>
      </w:r>
      <w:r w:rsidRPr="006D15B7">
        <w:rPr>
          <w:rFonts w:ascii="仿宋_GB2312" w:eastAsia="仿宋_GB2312" w:hAnsi="仿宋" w:cs="宋体" w:hint="eastAsia"/>
          <w:color w:val="383838"/>
          <w:kern w:val="0"/>
          <w:sz w:val="28"/>
          <w:szCs w:val="28"/>
        </w:rPr>
        <w:t>可以实现消息发送，同时所属班级学生家长可以看到老师所发消息，需提供由国家版权局颁发的消息互动评论相关计算机软件著作权证书；</w:t>
      </w:r>
      <w:r w:rsidRPr="006D15B7">
        <w:rPr>
          <w:rFonts w:ascii="仿宋_GB2312" w:eastAsia="仿宋_GB2312" w:hAnsi="仿宋" w:cs="宋体"/>
          <w:color w:val="383838"/>
          <w:kern w:val="0"/>
          <w:sz w:val="28"/>
          <w:szCs w:val="28"/>
        </w:rPr>
        <w:t>5.2</w:t>
      </w:r>
      <w:r w:rsidRPr="006D15B7">
        <w:rPr>
          <w:rFonts w:ascii="仿宋_GB2312" w:eastAsia="仿宋_GB2312" w:hAnsi="仿宋" w:cs="宋体" w:hint="eastAsia"/>
          <w:color w:val="383838"/>
          <w:kern w:val="0"/>
          <w:sz w:val="28"/>
          <w:szCs w:val="28"/>
        </w:rPr>
        <w:t>设备后台管理端、移动</w:t>
      </w:r>
      <w:r w:rsidRPr="006D15B7">
        <w:rPr>
          <w:rFonts w:ascii="仿宋_GB2312" w:eastAsia="仿宋_GB2312" w:hAnsi="仿宋" w:cs="宋体"/>
          <w:color w:val="383838"/>
          <w:kern w:val="0"/>
          <w:sz w:val="28"/>
          <w:szCs w:val="28"/>
        </w:rPr>
        <w:t>APP</w:t>
      </w:r>
      <w:r w:rsidRPr="006D15B7">
        <w:rPr>
          <w:rFonts w:ascii="仿宋_GB2312" w:eastAsia="仿宋_GB2312" w:hAnsi="仿宋" w:cs="宋体" w:hint="eastAsia"/>
          <w:color w:val="383838"/>
          <w:kern w:val="0"/>
          <w:sz w:val="28"/>
          <w:szCs w:val="28"/>
        </w:rPr>
        <w:t>端可以对</w:t>
      </w:r>
      <w:r w:rsidRPr="006D15B7">
        <w:rPr>
          <w:rFonts w:ascii="仿宋_GB2312" w:eastAsia="仿宋_GB2312" w:hAnsi="仿宋" w:cs="宋体"/>
          <w:color w:val="383838"/>
          <w:kern w:val="0"/>
          <w:sz w:val="28"/>
          <w:szCs w:val="28"/>
        </w:rPr>
        <w:t>PC</w:t>
      </w:r>
      <w:r w:rsidRPr="006D15B7">
        <w:rPr>
          <w:rFonts w:ascii="仿宋_GB2312" w:eastAsia="仿宋_GB2312" w:hAnsi="仿宋" w:cs="宋体" w:hint="eastAsia"/>
          <w:color w:val="383838"/>
          <w:kern w:val="0"/>
          <w:sz w:val="28"/>
          <w:szCs w:val="28"/>
        </w:rPr>
        <w:t>终端修改或操作：设置开关灯时间、远程开关灯等功能，需提供国家版权局颁发的远程设备智能开关灯相关计算机软件著作权证书”相关的软件著作权证书或国家检查中心出具的权威软件产品测试报告。根据招标文件“投标人须知第七点评标”规定：25.3实质上没有响应招标文件的要求的投标文件，将作无效标处理。</w:t>
      </w:r>
    </w:p>
    <w:p w:rsidR="006D15B7" w:rsidRPr="006D15B7" w:rsidRDefault="006D15B7" w:rsidP="006D15B7">
      <w:pPr>
        <w:spacing w:line="360" w:lineRule="auto"/>
        <w:ind w:firstLineChars="200" w:firstLine="560"/>
        <w:rPr>
          <w:rFonts w:ascii="仿宋_GB2312" w:eastAsia="仿宋_GB2312" w:hAnsi="仿宋" w:cs="宋体"/>
          <w:color w:val="383838"/>
          <w:kern w:val="0"/>
          <w:sz w:val="28"/>
          <w:szCs w:val="28"/>
        </w:rPr>
      </w:pPr>
      <w:r>
        <w:rPr>
          <w:rFonts w:ascii="仿宋_GB2312" w:eastAsia="仿宋_GB2312" w:hAnsi="仿宋" w:cs="宋体" w:hint="eastAsia"/>
          <w:color w:val="383838"/>
          <w:kern w:val="0"/>
          <w:sz w:val="28"/>
          <w:szCs w:val="28"/>
        </w:rPr>
        <w:t>关于</w:t>
      </w:r>
      <w:r w:rsidR="00043CBC" w:rsidRPr="00676702">
        <w:rPr>
          <w:rFonts w:ascii="仿宋_GB2312" w:eastAsia="仿宋_GB2312" w:hAnsi="仿宋" w:cs="宋体" w:hint="eastAsia"/>
          <w:color w:val="383838"/>
          <w:kern w:val="0"/>
          <w:sz w:val="28"/>
          <w:szCs w:val="28"/>
        </w:rPr>
        <w:t>投诉</w:t>
      </w:r>
      <w:r w:rsidR="00043CBC">
        <w:rPr>
          <w:rFonts w:ascii="仿宋_GB2312" w:eastAsia="仿宋_GB2312" w:hAnsi="仿宋" w:cs="宋体" w:hint="eastAsia"/>
          <w:color w:val="383838"/>
          <w:kern w:val="0"/>
          <w:sz w:val="28"/>
          <w:szCs w:val="28"/>
        </w:rPr>
        <w:t>事项2</w:t>
      </w:r>
      <w:r>
        <w:rPr>
          <w:rFonts w:ascii="仿宋_GB2312" w:eastAsia="仿宋_GB2312" w:hAnsi="仿宋" w:cs="宋体" w:hint="eastAsia"/>
          <w:color w:val="383838"/>
          <w:kern w:val="0"/>
          <w:sz w:val="28"/>
          <w:szCs w:val="28"/>
        </w:rPr>
        <w:t>-4</w:t>
      </w:r>
      <w:r w:rsidR="003A622B" w:rsidRPr="00676702">
        <w:rPr>
          <w:rFonts w:ascii="仿宋_GB2312" w:eastAsia="仿宋_GB2312" w:hAnsi="仿宋" w:cs="宋体" w:hint="eastAsia"/>
          <w:color w:val="383838"/>
          <w:kern w:val="0"/>
          <w:sz w:val="28"/>
          <w:szCs w:val="28"/>
        </w:rPr>
        <w:t>：</w:t>
      </w:r>
      <w:r>
        <w:rPr>
          <w:rFonts w:ascii="仿宋_GB2312" w:eastAsia="仿宋_GB2312" w:hAnsi="仿宋" w:cs="宋体" w:hint="eastAsia"/>
          <w:color w:val="383838"/>
          <w:kern w:val="0"/>
          <w:sz w:val="28"/>
          <w:szCs w:val="28"/>
        </w:rPr>
        <w:t>投诉人</w:t>
      </w:r>
      <w:r w:rsidRPr="006D15B7">
        <w:rPr>
          <w:rFonts w:ascii="仿宋_GB2312" w:eastAsia="仿宋_GB2312" w:hAnsi="仿宋" w:cs="宋体" w:hint="eastAsia"/>
          <w:color w:val="383838"/>
          <w:kern w:val="0"/>
          <w:sz w:val="28"/>
          <w:szCs w:val="28"/>
        </w:rPr>
        <w:t>在投标报名时间内报名，且也已经在规定的投标截止时间内递交了投标文件，并未对招标</w:t>
      </w:r>
      <w:r>
        <w:rPr>
          <w:rFonts w:ascii="仿宋_GB2312" w:eastAsia="仿宋_GB2312" w:hAnsi="仿宋" w:cs="宋体" w:hint="eastAsia"/>
          <w:color w:val="383838"/>
          <w:kern w:val="0"/>
          <w:sz w:val="28"/>
          <w:szCs w:val="28"/>
        </w:rPr>
        <w:t>文件的</w:t>
      </w:r>
      <w:r w:rsidRPr="006D15B7">
        <w:rPr>
          <w:rFonts w:ascii="仿宋_GB2312" w:eastAsia="仿宋_GB2312" w:hAnsi="仿宋" w:cs="宋体" w:hint="eastAsia"/>
          <w:color w:val="383838"/>
          <w:kern w:val="0"/>
          <w:sz w:val="28"/>
          <w:szCs w:val="28"/>
        </w:rPr>
        <w:t>内容提出异议，视为认可招标文件中的要求，证明</w:t>
      </w:r>
      <w:r>
        <w:rPr>
          <w:rFonts w:ascii="仿宋_GB2312" w:eastAsia="仿宋_GB2312" w:hAnsi="仿宋" w:cs="宋体" w:hint="eastAsia"/>
          <w:color w:val="383838"/>
          <w:kern w:val="0"/>
          <w:sz w:val="28"/>
          <w:szCs w:val="28"/>
        </w:rPr>
        <w:t>投诉人</w:t>
      </w:r>
      <w:r w:rsidRPr="006D15B7">
        <w:rPr>
          <w:rFonts w:ascii="仿宋_GB2312" w:eastAsia="仿宋_GB2312" w:hAnsi="仿宋" w:cs="宋体" w:hint="eastAsia"/>
          <w:color w:val="383838"/>
          <w:kern w:val="0"/>
          <w:sz w:val="28"/>
          <w:szCs w:val="28"/>
        </w:rPr>
        <w:t>完全接受招标文件中的各项条款。</w:t>
      </w:r>
    </w:p>
    <w:p w:rsidR="00676702" w:rsidRPr="00676702" w:rsidRDefault="00676702" w:rsidP="00676702">
      <w:pPr>
        <w:widowControl/>
        <w:spacing w:line="580" w:lineRule="atLeast"/>
        <w:ind w:firstLine="600"/>
        <w:jc w:val="left"/>
        <w:rPr>
          <w:rFonts w:ascii="仿宋_GB2312" w:eastAsia="仿宋_GB2312" w:hAnsi="仿宋" w:cs="宋体"/>
          <w:color w:val="383838"/>
          <w:kern w:val="0"/>
          <w:sz w:val="28"/>
          <w:szCs w:val="28"/>
        </w:rPr>
      </w:pPr>
      <w:r w:rsidRPr="00676702">
        <w:rPr>
          <w:rFonts w:ascii="仿宋_GB2312" w:eastAsia="仿宋_GB2312" w:hAnsi="仿宋" w:cs="宋体" w:hint="eastAsia"/>
          <w:color w:val="383838"/>
          <w:kern w:val="0"/>
          <w:sz w:val="28"/>
          <w:szCs w:val="28"/>
        </w:rPr>
        <w:t>综上，本机关作出处理决定如下：</w:t>
      </w:r>
    </w:p>
    <w:p w:rsidR="00DE78E5" w:rsidRPr="001E6494" w:rsidRDefault="00676702" w:rsidP="00687F8F">
      <w:pPr>
        <w:widowControl/>
        <w:spacing w:line="580" w:lineRule="atLeast"/>
        <w:ind w:firstLine="600"/>
        <w:jc w:val="left"/>
        <w:rPr>
          <w:rFonts w:ascii="宋体" w:hAnsi="宋体"/>
          <w:bCs/>
          <w:sz w:val="24"/>
        </w:rPr>
      </w:pPr>
      <w:r w:rsidRPr="00676702">
        <w:rPr>
          <w:rFonts w:ascii="仿宋_GB2312" w:eastAsia="仿宋_GB2312" w:hAnsi="仿宋" w:cs="宋体" w:hint="eastAsia"/>
          <w:color w:val="383838"/>
          <w:kern w:val="0"/>
          <w:sz w:val="28"/>
          <w:szCs w:val="28"/>
        </w:rPr>
        <w:t>根据《</w:t>
      </w:r>
      <w:r w:rsidR="000437E4" w:rsidRPr="000437E4">
        <w:rPr>
          <w:rFonts w:ascii="仿宋_GB2312" w:eastAsia="仿宋_GB2312" w:hAnsi="仿宋" w:cs="宋体"/>
          <w:color w:val="383838"/>
          <w:kern w:val="0"/>
          <w:sz w:val="28"/>
          <w:szCs w:val="28"/>
        </w:rPr>
        <w:t>政府采购质疑和投诉办法</w:t>
      </w:r>
      <w:r w:rsidRPr="00676702">
        <w:rPr>
          <w:rFonts w:ascii="仿宋_GB2312" w:eastAsia="仿宋_GB2312" w:hAnsi="仿宋" w:cs="宋体" w:hint="eastAsia"/>
          <w:color w:val="383838"/>
          <w:kern w:val="0"/>
          <w:sz w:val="28"/>
          <w:szCs w:val="28"/>
        </w:rPr>
        <w:t>》（财政部令第</w:t>
      </w:r>
      <w:r w:rsidR="000437E4">
        <w:rPr>
          <w:rFonts w:ascii="仿宋_GB2312" w:eastAsia="仿宋_GB2312" w:hAnsi="仿宋" w:cs="宋体" w:hint="eastAsia"/>
          <w:color w:val="383838"/>
          <w:kern w:val="0"/>
          <w:sz w:val="28"/>
          <w:szCs w:val="28"/>
        </w:rPr>
        <w:t>94</w:t>
      </w:r>
      <w:r w:rsidRPr="00676702">
        <w:rPr>
          <w:rFonts w:ascii="仿宋_GB2312" w:eastAsia="仿宋_GB2312" w:hAnsi="仿宋" w:cs="宋体" w:hint="eastAsia"/>
          <w:color w:val="383838"/>
          <w:kern w:val="0"/>
          <w:sz w:val="28"/>
          <w:szCs w:val="28"/>
        </w:rPr>
        <w:t>号）第</w:t>
      </w:r>
      <w:r w:rsidR="001B0693">
        <w:rPr>
          <w:rFonts w:ascii="仿宋_GB2312" w:eastAsia="仿宋_GB2312" w:hAnsi="仿宋" w:cs="宋体" w:hint="eastAsia"/>
          <w:color w:val="383838"/>
          <w:kern w:val="0"/>
          <w:sz w:val="28"/>
          <w:szCs w:val="28"/>
        </w:rPr>
        <w:t>二</w:t>
      </w:r>
      <w:r w:rsidRPr="00676702">
        <w:rPr>
          <w:rFonts w:ascii="仿宋_GB2312" w:eastAsia="仿宋_GB2312" w:hAnsi="仿宋" w:cs="宋体" w:hint="eastAsia"/>
          <w:color w:val="383838"/>
          <w:kern w:val="0"/>
          <w:sz w:val="28"/>
          <w:szCs w:val="28"/>
        </w:rPr>
        <w:t>十</w:t>
      </w:r>
      <w:r w:rsidR="001B0693">
        <w:rPr>
          <w:rFonts w:ascii="仿宋_GB2312" w:eastAsia="仿宋_GB2312" w:hAnsi="仿宋" w:cs="宋体" w:hint="eastAsia"/>
          <w:color w:val="383838"/>
          <w:kern w:val="0"/>
          <w:sz w:val="28"/>
          <w:szCs w:val="28"/>
        </w:rPr>
        <w:t>九</w:t>
      </w:r>
      <w:r w:rsidRPr="00676702">
        <w:rPr>
          <w:rFonts w:ascii="仿宋_GB2312" w:eastAsia="仿宋_GB2312" w:hAnsi="仿宋" w:cs="宋体" w:hint="eastAsia"/>
          <w:color w:val="383838"/>
          <w:kern w:val="0"/>
          <w:sz w:val="28"/>
          <w:szCs w:val="28"/>
        </w:rPr>
        <w:t>条</w:t>
      </w:r>
      <w:r w:rsidR="001B0693">
        <w:rPr>
          <w:rFonts w:ascii="仿宋_GB2312" w:eastAsia="仿宋_GB2312" w:hAnsi="仿宋" w:cs="宋体" w:hint="eastAsia"/>
          <w:color w:val="383838"/>
          <w:kern w:val="0"/>
          <w:sz w:val="28"/>
          <w:szCs w:val="28"/>
        </w:rPr>
        <w:t>第二款</w:t>
      </w:r>
      <w:r w:rsidRPr="00676702">
        <w:rPr>
          <w:rFonts w:ascii="仿宋_GB2312" w:eastAsia="仿宋_GB2312" w:hAnsi="仿宋" w:cs="宋体" w:hint="eastAsia"/>
          <w:color w:val="383838"/>
          <w:kern w:val="0"/>
          <w:sz w:val="28"/>
          <w:szCs w:val="28"/>
        </w:rPr>
        <w:t>的规定，投诉事项</w:t>
      </w:r>
      <w:r w:rsidR="00687F8F">
        <w:rPr>
          <w:rFonts w:ascii="仿宋_GB2312" w:eastAsia="仿宋_GB2312" w:hAnsi="仿宋" w:cs="宋体" w:hint="eastAsia"/>
          <w:color w:val="383838"/>
          <w:kern w:val="0"/>
          <w:sz w:val="28"/>
          <w:szCs w:val="28"/>
        </w:rPr>
        <w:t>缺乏事实依据，</w:t>
      </w:r>
      <w:r w:rsidR="001B0693" w:rsidRPr="001B0693">
        <w:rPr>
          <w:rFonts w:ascii="仿宋_GB2312" w:eastAsia="仿宋_GB2312" w:hAnsi="仿宋" w:cs="宋体"/>
          <w:color w:val="383838"/>
          <w:kern w:val="0"/>
          <w:sz w:val="28"/>
          <w:szCs w:val="28"/>
        </w:rPr>
        <w:t>投诉事项不成立</w:t>
      </w:r>
      <w:r w:rsidR="001B0693">
        <w:rPr>
          <w:rFonts w:ascii="仿宋_GB2312" w:eastAsia="仿宋_GB2312" w:hAnsi="仿宋" w:cs="宋体" w:hint="eastAsia"/>
          <w:color w:val="383838"/>
          <w:kern w:val="0"/>
          <w:sz w:val="28"/>
          <w:szCs w:val="28"/>
        </w:rPr>
        <w:t>，</w:t>
      </w:r>
      <w:r w:rsidR="00687F8F">
        <w:rPr>
          <w:rFonts w:ascii="仿宋_GB2312" w:eastAsia="仿宋_GB2312" w:hAnsi="仿宋" w:cs="宋体" w:hint="eastAsia"/>
          <w:color w:val="383838"/>
          <w:kern w:val="0"/>
          <w:sz w:val="28"/>
          <w:szCs w:val="28"/>
        </w:rPr>
        <w:t>驳回投诉。</w:t>
      </w:r>
    </w:p>
    <w:p w:rsidR="001E6494" w:rsidRPr="001B0693" w:rsidRDefault="001E6494">
      <w:pPr>
        <w:tabs>
          <w:tab w:val="left" w:pos="425"/>
        </w:tabs>
        <w:spacing w:before="240" w:after="240" w:line="360" w:lineRule="exact"/>
        <w:ind w:firstLineChars="1950" w:firstLine="4680"/>
        <w:jc w:val="right"/>
        <w:rPr>
          <w:rFonts w:ascii="宋体" w:hAnsi="宋体" w:cs="Times New Roman"/>
          <w:sz w:val="24"/>
        </w:rPr>
      </w:pPr>
    </w:p>
    <w:p w:rsidR="00DE78E5" w:rsidRPr="00687F8F" w:rsidRDefault="00687F8F" w:rsidP="00687F8F">
      <w:pPr>
        <w:tabs>
          <w:tab w:val="left" w:pos="425"/>
        </w:tabs>
        <w:spacing w:before="240" w:after="240" w:line="360" w:lineRule="exact"/>
        <w:ind w:right="1060" w:firstLineChars="1950" w:firstLine="5460"/>
        <w:rPr>
          <w:rFonts w:ascii="仿宋_GB2312" w:eastAsia="仿宋_GB2312" w:hAnsi="仿宋" w:cs="宋体"/>
          <w:color w:val="383838"/>
          <w:kern w:val="0"/>
          <w:sz w:val="28"/>
          <w:szCs w:val="28"/>
        </w:rPr>
      </w:pPr>
      <w:r w:rsidRPr="00687F8F">
        <w:rPr>
          <w:rFonts w:ascii="仿宋_GB2312" w:eastAsia="仿宋_GB2312" w:hAnsi="仿宋" w:cs="宋体" w:hint="eastAsia"/>
          <w:color w:val="383838"/>
          <w:kern w:val="0"/>
          <w:sz w:val="28"/>
          <w:szCs w:val="28"/>
        </w:rPr>
        <w:lastRenderedPageBreak/>
        <w:t>安义县财政局</w:t>
      </w:r>
    </w:p>
    <w:p w:rsidR="00DE78E5" w:rsidRPr="00687F8F" w:rsidRDefault="003A622B" w:rsidP="00687F8F">
      <w:pPr>
        <w:spacing w:line="360" w:lineRule="auto"/>
        <w:ind w:right="480"/>
        <w:jc w:val="right"/>
        <w:rPr>
          <w:rFonts w:ascii="仿宋_GB2312" w:eastAsia="仿宋_GB2312" w:hAnsi="仿宋" w:cs="宋体"/>
          <w:color w:val="383838"/>
          <w:kern w:val="0"/>
          <w:sz w:val="28"/>
          <w:szCs w:val="28"/>
        </w:rPr>
      </w:pPr>
      <w:bookmarkStart w:id="0" w:name="_GoBack"/>
      <w:bookmarkEnd w:id="0"/>
      <w:r w:rsidRPr="00687F8F">
        <w:rPr>
          <w:rFonts w:ascii="仿宋_GB2312" w:eastAsia="仿宋_GB2312" w:hAnsi="仿宋" w:cs="宋体" w:hint="eastAsia"/>
          <w:color w:val="383838"/>
          <w:kern w:val="0"/>
          <w:sz w:val="28"/>
          <w:szCs w:val="28"/>
        </w:rPr>
        <w:t>日期：</w:t>
      </w:r>
      <w:r w:rsidR="001E6494" w:rsidRPr="00687F8F">
        <w:rPr>
          <w:rFonts w:ascii="仿宋_GB2312" w:eastAsia="仿宋_GB2312" w:hAnsi="仿宋" w:cs="宋体" w:hint="eastAsia"/>
          <w:color w:val="383838"/>
          <w:kern w:val="0"/>
          <w:sz w:val="28"/>
          <w:szCs w:val="28"/>
        </w:rPr>
        <w:t>2018年</w:t>
      </w:r>
      <w:r w:rsidR="00C93C73">
        <w:rPr>
          <w:rFonts w:ascii="仿宋_GB2312" w:eastAsia="仿宋_GB2312" w:hAnsi="仿宋" w:cs="宋体" w:hint="eastAsia"/>
          <w:color w:val="383838"/>
          <w:kern w:val="0"/>
          <w:sz w:val="28"/>
          <w:szCs w:val="28"/>
        </w:rPr>
        <w:t>9</w:t>
      </w:r>
      <w:r w:rsidR="001E6494" w:rsidRPr="00687F8F">
        <w:rPr>
          <w:rFonts w:ascii="仿宋_GB2312" w:eastAsia="仿宋_GB2312" w:hAnsi="仿宋" w:cs="宋体" w:hint="eastAsia"/>
          <w:color w:val="383838"/>
          <w:kern w:val="0"/>
          <w:sz w:val="28"/>
          <w:szCs w:val="28"/>
        </w:rPr>
        <w:t>月</w:t>
      </w:r>
      <w:r w:rsidR="00687F8F" w:rsidRPr="00687F8F">
        <w:rPr>
          <w:rFonts w:ascii="仿宋_GB2312" w:eastAsia="仿宋_GB2312" w:hAnsi="仿宋" w:cs="宋体" w:hint="eastAsia"/>
          <w:color w:val="383838"/>
          <w:kern w:val="0"/>
          <w:sz w:val="28"/>
          <w:szCs w:val="28"/>
        </w:rPr>
        <w:t>2</w:t>
      </w:r>
      <w:r w:rsidR="00C93C73">
        <w:rPr>
          <w:rFonts w:ascii="仿宋_GB2312" w:eastAsia="仿宋_GB2312" w:hAnsi="仿宋" w:cs="宋体" w:hint="eastAsia"/>
          <w:color w:val="383838"/>
          <w:kern w:val="0"/>
          <w:sz w:val="28"/>
          <w:szCs w:val="28"/>
        </w:rPr>
        <w:t>5</w:t>
      </w:r>
      <w:r w:rsidR="001E6494" w:rsidRPr="00687F8F">
        <w:rPr>
          <w:rFonts w:ascii="仿宋_GB2312" w:eastAsia="仿宋_GB2312" w:hAnsi="仿宋" w:cs="宋体" w:hint="eastAsia"/>
          <w:color w:val="383838"/>
          <w:kern w:val="0"/>
          <w:sz w:val="28"/>
          <w:szCs w:val="28"/>
        </w:rPr>
        <w:t>日</w:t>
      </w:r>
    </w:p>
    <w:sectPr w:rsidR="00DE78E5" w:rsidRPr="00687F8F" w:rsidSect="00DE78E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B98" w:rsidRDefault="008D6B98" w:rsidP="00DE78E5">
      <w:r>
        <w:separator/>
      </w:r>
    </w:p>
  </w:endnote>
  <w:endnote w:type="continuationSeparator" w:id="0">
    <w:p w:rsidR="008D6B98" w:rsidRDefault="008D6B98" w:rsidP="00DE7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B7" w:rsidRDefault="00182D4F">
    <w:pPr>
      <w:pStyle w:val="a4"/>
    </w:pPr>
    <w:r>
      <w:pict>
        <v:shapetype id="_x0000_t202" coordsize="21600,21600" o:spt="202" path="m,l,21600r21600,l21600,xe">
          <v:stroke joinstyle="miter"/>
          <v:path gradientshapeok="t" o:connecttype="rect"/>
        </v:shapetype>
        <v:shape 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1u5d9AAAAAC&#10;AQAADwAAAAAAAAABACAAAAAiAAAAZHJzL2Rvd25yZXYueG1sUEsBAhQAFAAAAAgAh07iQEfG1J6y&#10;AQAARQMAAA4AAAAAAAAAAQAgAAAAHwEAAGRycy9lMm9Eb2MueG1sUEsFBgAAAAAGAAYAWQEAAEMF&#10;AAAAAA==&#10;" filled="f" stroked="f">
          <v:textbox style="mso-fit-shape-to-text:t" inset="0,0,0,0">
            <w:txbxContent>
              <w:p w:rsidR="006D15B7" w:rsidRDefault="00182D4F">
                <w:pPr>
                  <w:snapToGrid w:val="0"/>
                  <w:rPr>
                    <w:sz w:val="18"/>
                  </w:rPr>
                </w:pPr>
                <w:r>
                  <w:rPr>
                    <w:rFonts w:hint="eastAsia"/>
                    <w:sz w:val="18"/>
                  </w:rPr>
                  <w:fldChar w:fldCharType="begin"/>
                </w:r>
                <w:r w:rsidR="006D15B7">
                  <w:rPr>
                    <w:rFonts w:hint="eastAsia"/>
                    <w:sz w:val="18"/>
                  </w:rPr>
                  <w:instrText xml:space="preserve"> PAGE  \* MERGEFORMAT </w:instrText>
                </w:r>
                <w:r>
                  <w:rPr>
                    <w:rFonts w:hint="eastAsia"/>
                    <w:sz w:val="18"/>
                  </w:rPr>
                  <w:fldChar w:fldCharType="separate"/>
                </w:r>
                <w:r w:rsidR="000532E9">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B98" w:rsidRDefault="008D6B98" w:rsidP="00DE78E5">
      <w:r>
        <w:separator/>
      </w:r>
    </w:p>
  </w:footnote>
  <w:footnote w:type="continuationSeparator" w:id="0">
    <w:p w:rsidR="008D6B98" w:rsidRDefault="008D6B98" w:rsidP="00DE7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4556"/>
    <w:multiLevelType w:val="hybridMultilevel"/>
    <w:tmpl w:val="52D67758"/>
    <w:lvl w:ilvl="0" w:tplc="7C322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6170B03"/>
    <w:multiLevelType w:val="hybridMultilevel"/>
    <w:tmpl w:val="A3EE7448"/>
    <w:lvl w:ilvl="0" w:tplc="70EC71B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4AC473"/>
    <w:multiLevelType w:val="singleLevel"/>
    <w:tmpl w:val="584AC473"/>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12BEA"/>
    <w:rsid w:val="00001D73"/>
    <w:rsid w:val="0000233D"/>
    <w:rsid w:val="000134EE"/>
    <w:rsid w:val="000355A2"/>
    <w:rsid w:val="000437E4"/>
    <w:rsid w:val="00043CBC"/>
    <w:rsid w:val="000507CC"/>
    <w:rsid w:val="000532E9"/>
    <w:rsid w:val="00064591"/>
    <w:rsid w:val="0006705B"/>
    <w:rsid w:val="000703AA"/>
    <w:rsid w:val="00073E87"/>
    <w:rsid w:val="00083E05"/>
    <w:rsid w:val="00095429"/>
    <w:rsid w:val="000A20EA"/>
    <w:rsid w:val="000A6FAD"/>
    <w:rsid w:val="000E03C1"/>
    <w:rsid w:val="000F193B"/>
    <w:rsid w:val="00123835"/>
    <w:rsid w:val="001329F8"/>
    <w:rsid w:val="0013425F"/>
    <w:rsid w:val="0013636B"/>
    <w:rsid w:val="00136973"/>
    <w:rsid w:val="00140199"/>
    <w:rsid w:val="00154299"/>
    <w:rsid w:val="00162928"/>
    <w:rsid w:val="00164B6A"/>
    <w:rsid w:val="001669BE"/>
    <w:rsid w:val="00175B2D"/>
    <w:rsid w:val="001760A3"/>
    <w:rsid w:val="00182D4F"/>
    <w:rsid w:val="00184135"/>
    <w:rsid w:val="0018482E"/>
    <w:rsid w:val="00185C13"/>
    <w:rsid w:val="00190E3F"/>
    <w:rsid w:val="00192872"/>
    <w:rsid w:val="001A66D9"/>
    <w:rsid w:val="001B0693"/>
    <w:rsid w:val="001C3C13"/>
    <w:rsid w:val="001D4E8D"/>
    <w:rsid w:val="001D6E0F"/>
    <w:rsid w:val="001D70C7"/>
    <w:rsid w:val="001E6494"/>
    <w:rsid w:val="001F0004"/>
    <w:rsid w:val="00217DE1"/>
    <w:rsid w:val="00261E40"/>
    <w:rsid w:val="00295A0C"/>
    <w:rsid w:val="002C3F22"/>
    <w:rsid w:val="002C5BC5"/>
    <w:rsid w:val="002C672D"/>
    <w:rsid w:val="002E0FE6"/>
    <w:rsid w:val="002F1635"/>
    <w:rsid w:val="002F477E"/>
    <w:rsid w:val="0030080A"/>
    <w:rsid w:val="00305BA5"/>
    <w:rsid w:val="00310401"/>
    <w:rsid w:val="00326513"/>
    <w:rsid w:val="003469DE"/>
    <w:rsid w:val="00364505"/>
    <w:rsid w:val="00376F1B"/>
    <w:rsid w:val="00384B0A"/>
    <w:rsid w:val="003868BC"/>
    <w:rsid w:val="003A3A2A"/>
    <w:rsid w:val="003A622B"/>
    <w:rsid w:val="003B176A"/>
    <w:rsid w:val="003B5ED5"/>
    <w:rsid w:val="003E02A4"/>
    <w:rsid w:val="003F1673"/>
    <w:rsid w:val="00410277"/>
    <w:rsid w:val="00411D12"/>
    <w:rsid w:val="00412BEA"/>
    <w:rsid w:val="00416E01"/>
    <w:rsid w:val="0044324B"/>
    <w:rsid w:val="0045019A"/>
    <w:rsid w:val="00450648"/>
    <w:rsid w:val="00453A27"/>
    <w:rsid w:val="0048163B"/>
    <w:rsid w:val="0048459B"/>
    <w:rsid w:val="004A393B"/>
    <w:rsid w:val="004C2C15"/>
    <w:rsid w:val="004E2660"/>
    <w:rsid w:val="004F0429"/>
    <w:rsid w:val="004F5EC8"/>
    <w:rsid w:val="005041EA"/>
    <w:rsid w:val="0051083E"/>
    <w:rsid w:val="005144A4"/>
    <w:rsid w:val="005379F7"/>
    <w:rsid w:val="00542438"/>
    <w:rsid w:val="0054732B"/>
    <w:rsid w:val="00560194"/>
    <w:rsid w:val="005669E2"/>
    <w:rsid w:val="00573B20"/>
    <w:rsid w:val="00573B41"/>
    <w:rsid w:val="00583968"/>
    <w:rsid w:val="00587C45"/>
    <w:rsid w:val="00594AA1"/>
    <w:rsid w:val="005C0DE0"/>
    <w:rsid w:val="005C76C6"/>
    <w:rsid w:val="005D61D0"/>
    <w:rsid w:val="005D68BC"/>
    <w:rsid w:val="005E26F8"/>
    <w:rsid w:val="00606084"/>
    <w:rsid w:val="0061675F"/>
    <w:rsid w:val="0063426A"/>
    <w:rsid w:val="0063542F"/>
    <w:rsid w:val="00641EA1"/>
    <w:rsid w:val="00645848"/>
    <w:rsid w:val="006646D8"/>
    <w:rsid w:val="006672E9"/>
    <w:rsid w:val="00676702"/>
    <w:rsid w:val="00677447"/>
    <w:rsid w:val="00687F8F"/>
    <w:rsid w:val="00695460"/>
    <w:rsid w:val="006961F9"/>
    <w:rsid w:val="006C42C0"/>
    <w:rsid w:val="006D15B7"/>
    <w:rsid w:val="007070F1"/>
    <w:rsid w:val="007122C9"/>
    <w:rsid w:val="0071268E"/>
    <w:rsid w:val="00715421"/>
    <w:rsid w:val="007272E6"/>
    <w:rsid w:val="007725C4"/>
    <w:rsid w:val="0078693D"/>
    <w:rsid w:val="007A3D7A"/>
    <w:rsid w:val="007B34F5"/>
    <w:rsid w:val="007B7767"/>
    <w:rsid w:val="007C3EF1"/>
    <w:rsid w:val="007D4476"/>
    <w:rsid w:val="007D70A1"/>
    <w:rsid w:val="007E7E7D"/>
    <w:rsid w:val="007F443F"/>
    <w:rsid w:val="00803E58"/>
    <w:rsid w:val="00813900"/>
    <w:rsid w:val="00853FD9"/>
    <w:rsid w:val="008577E2"/>
    <w:rsid w:val="008604D0"/>
    <w:rsid w:val="008656D1"/>
    <w:rsid w:val="008D0515"/>
    <w:rsid w:val="008D1031"/>
    <w:rsid w:val="008D45F3"/>
    <w:rsid w:val="008D6B98"/>
    <w:rsid w:val="008E5F61"/>
    <w:rsid w:val="008F166B"/>
    <w:rsid w:val="008F5364"/>
    <w:rsid w:val="008F5882"/>
    <w:rsid w:val="009124D9"/>
    <w:rsid w:val="00965B55"/>
    <w:rsid w:val="0097648B"/>
    <w:rsid w:val="009841C3"/>
    <w:rsid w:val="00992472"/>
    <w:rsid w:val="009A4A97"/>
    <w:rsid w:val="009B2FA2"/>
    <w:rsid w:val="009C51F0"/>
    <w:rsid w:val="009C67EE"/>
    <w:rsid w:val="009D244F"/>
    <w:rsid w:val="009D4286"/>
    <w:rsid w:val="009E16C4"/>
    <w:rsid w:val="00A10FBE"/>
    <w:rsid w:val="00A14EE8"/>
    <w:rsid w:val="00A15D3C"/>
    <w:rsid w:val="00A25854"/>
    <w:rsid w:val="00A473C1"/>
    <w:rsid w:val="00A47B9F"/>
    <w:rsid w:val="00A57D58"/>
    <w:rsid w:val="00A73D12"/>
    <w:rsid w:val="00A74968"/>
    <w:rsid w:val="00A76D73"/>
    <w:rsid w:val="00A827B4"/>
    <w:rsid w:val="00A86E4B"/>
    <w:rsid w:val="00AA5F21"/>
    <w:rsid w:val="00AB007E"/>
    <w:rsid w:val="00AC5050"/>
    <w:rsid w:val="00AC6E37"/>
    <w:rsid w:val="00AD14D4"/>
    <w:rsid w:val="00AE289A"/>
    <w:rsid w:val="00B32360"/>
    <w:rsid w:val="00B4623A"/>
    <w:rsid w:val="00B657D6"/>
    <w:rsid w:val="00B722B4"/>
    <w:rsid w:val="00B7641F"/>
    <w:rsid w:val="00B92D41"/>
    <w:rsid w:val="00B95CDD"/>
    <w:rsid w:val="00BA6E0E"/>
    <w:rsid w:val="00BB1533"/>
    <w:rsid w:val="00BC7BAF"/>
    <w:rsid w:val="00BF4EFA"/>
    <w:rsid w:val="00C21703"/>
    <w:rsid w:val="00C275E4"/>
    <w:rsid w:val="00C32ABA"/>
    <w:rsid w:val="00C34ED3"/>
    <w:rsid w:val="00C47336"/>
    <w:rsid w:val="00C57085"/>
    <w:rsid w:val="00C62F87"/>
    <w:rsid w:val="00C7282A"/>
    <w:rsid w:val="00C76B11"/>
    <w:rsid w:val="00C90779"/>
    <w:rsid w:val="00C93C73"/>
    <w:rsid w:val="00C957E1"/>
    <w:rsid w:val="00CA0E8C"/>
    <w:rsid w:val="00CC2BE9"/>
    <w:rsid w:val="00CE380A"/>
    <w:rsid w:val="00D001E7"/>
    <w:rsid w:val="00D131D8"/>
    <w:rsid w:val="00D34A3C"/>
    <w:rsid w:val="00D34FC2"/>
    <w:rsid w:val="00D41862"/>
    <w:rsid w:val="00D463A0"/>
    <w:rsid w:val="00D5672F"/>
    <w:rsid w:val="00D71EFA"/>
    <w:rsid w:val="00D823F7"/>
    <w:rsid w:val="00D95623"/>
    <w:rsid w:val="00DA3B8E"/>
    <w:rsid w:val="00DA55F2"/>
    <w:rsid w:val="00DA6F7D"/>
    <w:rsid w:val="00DB3F65"/>
    <w:rsid w:val="00DB76D3"/>
    <w:rsid w:val="00DC0148"/>
    <w:rsid w:val="00DD40F7"/>
    <w:rsid w:val="00DD4E59"/>
    <w:rsid w:val="00DE5247"/>
    <w:rsid w:val="00DE78E5"/>
    <w:rsid w:val="00E107A6"/>
    <w:rsid w:val="00E31F00"/>
    <w:rsid w:val="00E3358F"/>
    <w:rsid w:val="00E40BB7"/>
    <w:rsid w:val="00E65484"/>
    <w:rsid w:val="00E677A9"/>
    <w:rsid w:val="00E9021F"/>
    <w:rsid w:val="00EE05D2"/>
    <w:rsid w:val="00EE1C8A"/>
    <w:rsid w:val="00F04D55"/>
    <w:rsid w:val="00F1082E"/>
    <w:rsid w:val="00F41714"/>
    <w:rsid w:val="00F46FB2"/>
    <w:rsid w:val="00F913CB"/>
    <w:rsid w:val="00F97455"/>
    <w:rsid w:val="00FB046C"/>
    <w:rsid w:val="00FB213D"/>
    <w:rsid w:val="00FE2581"/>
    <w:rsid w:val="00FE7745"/>
    <w:rsid w:val="00FF0886"/>
    <w:rsid w:val="013012A2"/>
    <w:rsid w:val="032F7012"/>
    <w:rsid w:val="034170D2"/>
    <w:rsid w:val="03BD292A"/>
    <w:rsid w:val="04386B68"/>
    <w:rsid w:val="05205BA9"/>
    <w:rsid w:val="057000D0"/>
    <w:rsid w:val="05DB0362"/>
    <w:rsid w:val="06BA01BD"/>
    <w:rsid w:val="06E2531D"/>
    <w:rsid w:val="073F7216"/>
    <w:rsid w:val="076B090C"/>
    <w:rsid w:val="07DF102B"/>
    <w:rsid w:val="0A2643B3"/>
    <w:rsid w:val="0A3C662C"/>
    <w:rsid w:val="0CB84397"/>
    <w:rsid w:val="0DA67965"/>
    <w:rsid w:val="0DBB32B4"/>
    <w:rsid w:val="0ECC2D6D"/>
    <w:rsid w:val="11E31B2C"/>
    <w:rsid w:val="12167419"/>
    <w:rsid w:val="13877405"/>
    <w:rsid w:val="157905DC"/>
    <w:rsid w:val="177D22A2"/>
    <w:rsid w:val="178039CC"/>
    <w:rsid w:val="184C7E82"/>
    <w:rsid w:val="188E6E04"/>
    <w:rsid w:val="18A00C32"/>
    <w:rsid w:val="18B96774"/>
    <w:rsid w:val="1A1319DF"/>
    <w:rsid w:val="1A1D3B87"/>
    <w:rsid w:val="1B99131B"/>
    <w:rsid w:val="1CE21166"/>
    <w:rsid w:val="1D7A3FCB"/>
    <w:rsid w:val="201C032F"/>
    <w:rsid w:val="202D3D61"/>
    <w:rsid w:val="206807DB"/>
    <w:rsid w:val="207D7964"/>
    <w:rsid w:val="213B608B"/>
    <w:rsid w:val="227C0DD2"/>
    <w:rsid w:val="24E37E60"/>
    <w:rsid w:val="259A6A2E"/>
    <w:rsid w:val="26967118"/>
    <w:rsid w:val="26C56200"/>
    <w:rsid w:val="27E02316"/>
    <w:rsid w:val="28DA6B39"/>
    <w:rsid w:val="28E952EF"/>
    <w:rsid w:val="296B55F9"/>
    <w:rsid w:val="2A4B33AB"/>
    <w:rsid w:val="2B180A0E"/>
    <w:rsid w:val="2DDC04A0"/>
    <w:rsid w:val="2F5940A0"/>
    <w:rsid w:val="2FC05553"/>
    <w:rsid w:val="315C68D9"/>
    <w:rsid w:val="339122FE"/>
    <w:rsid w:val="36926BA7"/>
    <w:rsid w:val="378C3384"/>
    <w:rsid w:val="396D653B"/>
    <w:rsid w:val="398123A6"/>
    <w:rsid w:val="39926E40"/>
    <w:rsid w:val="39BB023F"/>
    <w:rsid w:val="3AF236E8"/>
    <w:rsid w:val="3B59757E"/>
    <w:rsid w:val="3CA67385"/>
    <w:rsid w:val="3CFB3DEF"/>
    <w:rsid w:val="3D5F26D0"/>
    <w:rsid w:val="3DA6209D"/>
    <w:rsid w:val="3E540402"/>
    <w:rsid w:val="3FA615EB"/>
    <w:rsid w:val="45661532"/>
    <w:rsid w:val="45DD0EFD"/>
    <w:rsid w:val="47196C64"/>
    <w:rsid w:val="47A549E8"/>
    <w:rsid w:val="48DE4564"/>
    <w:rsid w:val="4B1969B5"/>
    <w:rsid w:val="4B4752D6"/>
    <w:rsid w:val="4C537106"/>
    <w:rsid w:val="4CAD6821"/>
    <w:rsid w:val="4E401A88"/>
    <w:rsid w:val="4E8D4501"/>
    <w:rsid w:val="4EF92F68"/>
    <w:rsid w:val="4F6A3D3A"/>
    <w:rsid w:val="502B06A1"/>
    <w:rsid w:val="520C7360"/>
    <w:rsid w:val="53FB0D76"/>
    <w:rsid w:val="540C04C6"/>
    <w:rsid w:val="54434314"/>
    <w:rsid w:val="544C105C"/>
    <w:rsid w:val="557D4FF5"/>
    <w:rsid w:val="55FE0AA5"/>
    <w:rsid w:val="582F7D2F"/>
    <w:rsid w:val="584625E2"/>
    <w:rsid w:val="58A66442"/>
    <w:rsid w:val="58D02DAC"/>
    <w:rsid w:val="58FA0B47"/>
    <w:rsid w:val="59525929"/>
    <w:rsid w:val="59D5001E"/>
    <w:rsid w:val="5A2B4ECA"/>
    <w:rsid w:val="5A4F062C"/>
    <w:rsid w:val="5BB01C17"/>
    <w:rsid w:val="5BB44AF2"/>
    <w:rsid w:val="5D495335"/>
    <w:rsid w:val="5DB54FAE"/>
    <w:rsid w:val="5E1550C8"/>
    <w:rsid w:val="5E524C52"/>
    <w:rsid w:val="5F760AFF"/>
    <w:rsid w:val="5F851844"/>
    <w:rsid w:val="60593FA6"/>
    <w:rsid w:val="61467EBD"/>
    <w:rsid w:val="617D6A86"/>
    <w:rsid w:val="6205602D"/>
    <w:rsid w:val="6262246E"/>
    <w:rsid w:val="62A4506D"/>
    <w:rsid w:val="62C226A4"/>
    <w:rsid w:val="63462042"/>
    <w:rsid w:val="63492E59"/>
    <w:rsid w:val="64DD07CC"/>
    <w:rsid w:val="64EF3EA8"/>
    <w:rsid w:val="67395692"/>
    <w:rsid w:val="68E81A1E"/>
    <w:rsid w:val="691C0072"/>
    <w:rsid w:val="691C6B72"/>
    <w:rsid w:val="6B1F5358"/>
    <w:rsid w:val="6C774B49"/>
    <w:rsid w:val="6D0B4A45"/>
    <w:rsid w:val="6DD95C33"/>
    <w:rsid w:val="6DEA6E13"/>
    <w:rsid w:val="6E423CC2"/>
    <w:rsid w:val="6F110F81"/>
    <w:rsid w:val="6F3062E5"/>
    <w:rsid w:val="6FE73AAD"/>
    <w:rsid w:val="71072A87"/>
    <w:rsid w:val="71317337"/>
    <w:rsid w:val="71BA7E10"/>
    <w:rsid w:val="71C24FB7"/>
    <w:rsid w:val="71ED0180"/>
    <w:rsid w:val="71ED2116"/>
    <w:rsid w:val="72095DB4"/>
    <w:rsid w:val="72987073"/>
    <w:rsid w:val="73197CE4"/>
    <w:rsid w:val="735A7439"/>
    <w:rsid w:val="739B39D7"/>
    <w:rsid w:val="73E03930"/>
    <w:rsid w:val="7617648A"/>
    <w:rsid w:val="77162C83"/>
    <w:rsid w:val="776D3B94"/>
    <w:rsid w:val="77772538"/>
    <w:rsid w:val="77C03754"/>
    <w:rsid w:val="77E1050F"/>
    <w:rsid w:val="7803421D"/>
    <w:rsid w:val="78134C79"/>
    <w:rsid w:val="78C64DF4"/>
    <w:rsid w:val="791F188C"/>
    <w:rsid w:val="796B41BB"/>
    <w:rsid w:val="79AC3DBD"/>
    <w:rsid w:val="79B60A82"/>
    <w:rsid w:val="7D586200"/>
    <w:rsid w:val="7DF86E7B"/>
    <w:rsid w:val="7E4E5028"/>
    <w:rsid w:val="7F733173"/>
    <w:rsid w:val="7F7739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8E5"/>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E78E5"/>
    <w:rPr>
      <w:sz w:val="18"/>
      <w:szCs w:val="18"/>
    </w:rPr>
  </w:style>
  <w:style w:type="paragraph" w:styleId="a4">
    <w:name w:val="footer"/>
    <w:basedOn w:val="a"/>
    <w:qFormat/>
    <w:rsid w:val="00DE78E5"/>
    <w:pPr>
      <w:tabs>
        <w:tab w:val="center" w:pos="4153"/>
        <w:tab w:val="right" w:pos="8306"/>
      </w:tabs>
      <w:snapToGrid w:val="0"/>
      <w:jc w:val="left"/>
    </w:pPr>
    <w:rPr>
      <w:sz w:val="18"/>
    </w:rPr>
  </w:style>
  <w:style w:type="paragraph" w:styleId="a5">
    <w:name w:val="header"/>
    <w:basedOn w:val="a"/>
    <w:link w:val="Char0"/>
    <w:uiPriority w:val="99"/>
    <w:qFormat/>
    <w:rsid w:val="00DE78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rsid w:val="00DE78E5"/>
    <w:pPr>
      <w:spacing w:before="100" w:beforeAutospacing="1" w:after="100" w:afterAutospacing="1"/>
      <w:jc w:val="left"/>
    </w:pPr>
    <w:rPr>
      <w:kern w:val="0"/>
      <w:sz w:val="24"/>
    </w:rPr>
  </w:style>
  <w:style w:type="table" w:styleId="a7">
    <w:name w:val="Table Grid"/>
    <w:basedOn w:val="a1"/>
    <w:rsid w:val="00DE78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纯文本1"/>
    <w:basedOn w:val="a"/>
    <w:qFormat/>
    <w:rsid w:val="00DE78E5"/>
    <w:pPr>
      <w:adjustRightInd w:val="0"/>
      <w:spacing w:line="312" w:lineRule="atLeast"/>
      <w:textAlignment w:val="baseline"/>
    </w:pPr>
    <w:rPr>
      <w:rFonts w:ascii="宋体" w:hAnsi="Courier New"/>
      <w:kern w:val="0"/>
    </w:rPr>
  </w:style>
  <w:style w:type="paragraph" w:customStyle="1" w:styleId="10">
    <w:name w:val="日期1"/>
    <w:basedOn w:val="a"/>
    <w:next w:val="a"/>
    <w:qFormat/>
    <w:rsid w:val="00DE78E5"/>
    <w:pPr>
      <w:ind w:leftChars="2500" w:left="100"/>
    </w:pPr>
  </w:style>
  <w:style w:type="character" w:customStyle="1" w:styleId="Char0">
    <w:name w:val="页眉 Char"/>
    <w:basedOn w:val="a0"/>
    <w:link w:val="a5"/>
    <w:uiPriority w:val="99"/>
    <w:rsid w:val="00DE78E5"/>
    <w:rPr>
      <w:rFonts w:ascii="Calibri" w:hAnsi="Calibri" w:cs="黑体"/>
      <w:kern w:val="2"/>
      <w:sz w:val="18"/>
      <w:szCs w:val="24"/>
    </w:rPr>
  </w:style>
  <w:style w:type="paragraph" w:customStyle="1" w:styleId="Default">
    <w:name w:val="Default"/>
    <w:rsid w:val="00DE78E5"/>
    <w:pPr>
      <w:widowControl w:val="0"/>
      <w:autoSpaceDE w:val="0"/>
      <w:autoSpaceDN w:val="0"/>
      <w:adjustRightInd w:val="0"/>
    </w:pPr>
    <w:rPr>
      <w:rFonts w:ascii="宋体" w:cs="宋体"/>
      <w:color w:val="000000"/>
      <w:sz w:val="24"/>
      <w:szCs w:val="24"/>
    </w:rPr>
  </w:style>
  <w:style w:type="character" w:customStyle="1" w:styleId="Char">
    <w:name w:val="批注框文本 Char"/>
    <w:basedOn w:val="a0"/>
    <w:link w:val="a3"/>
    <w:rsid w:val="00DE78E5"/>
    <w:rPr>
      <w:rFonts w:ascii="Calibri" w:hAnsi="Calibri" w:cs="黑体"/>
      <w:kern w:val="2"/>
      <w:sz w:val="18"/>
      <w:szCs w:val="18"/>
    </w:rPr>
  </w:style>
  <w:style w:type="character" w:customStyle="1" w:styleId="fontstyle01">
    <w:name w:val="fontstyle01"/>
    <w:basedOn w:val="a0"/>
    <w:rsid w:val="00DE78E5"/>
    <w:rPr>
      <w:rFonts w:ascii="宋体" w:eastAsia="宋体" w:hAnsi="宋体" w:cs="宋体" w:hint="eastAsia"/>
      <w:color w:val="000000"/>
      <w:sz w:val="24"/>
      <w:szCs w:val="24"/>
    </w:rPr>
  </w:style>
  <w:style w:type="paragraph" w:customStyle="1" w:styleId="2">
    <w:name w:val="样式2"/>
    <w:basedOn w:val="a"/>
    <w:link w:val="2Char"/>
    <w:qFormat/>
    <w:rsid w:val="00DE78E5"/>
    <w:pPr>
      <w:keepNext/>
      <w:keepLines/>
      <w:outlineLvl w:val="0"/>
    </w:pPr>
    <w:rPr>
      <w:rFonts w:asciiTheme="minorHAnsi" w:eastAsiaTheme="minorEastAsia" w:hAnsiTheme="minorHAnsi" w:cstheme="minorBidi"/>
      <w:bCs/>
      <w:kern w:val="44"/>
      <w:sz w:val="28"/>
      <w:szCs w:val="28"/>
    </w:rPr>
  </w:style>
  <w:style w:type="character" w:customStyle="1" w:styleId="2Char">
    <w:name w:val="样式2 Char"/>
    <w:basedOn w:val="a0"/>
    <w:link w:val="2"/>
    <w:rsid w:val="00DE78E5"/>
    <w:rPr>
      <w:rFonts w:asciiTheme="minorHAnsi" w:eastAsiaTheme="minorEastAsia" w:hAnsiTheme="minorHAnsi" w:cstheme="minorBidi"/>
      <w:bCs/>
      <w:kern w:val="44"/>
      <w:sz w:val="28"/>
      <w:szCs w:val="28"/>
    </w:rPr>
  </w:style>
  <w:style w:type="paragraph" w:customStyle="1" w:styleId="Text">
    <w:name w:val="Text"/>
    <w:basedOn w:val="a"/>
    <w:link w:val="Text0"/>
    <w:qFormat/>
    <w:rsid w:val="00DE78E5"/>
    <w:pPr>
      <w:spacing w:afterLines="50" w:line="360" w:lineRule="auto"/>
      <w:jc w:val="left"/>
    </w:pPr>
    <w:rPr>
      <w:rFonts w:ascii="宋体" w:hAnsi="宋体" w:cs="Arial"/>
      <w:sz w:val="24"/>
    </w:rPr>
  </w:style>
  <w:style w:type="character" w:customStyle="1" w:styleId="Text0">
    <w:name w:val="Text 字符"/>
    <w:basedOn w:val="a0"/>
    <w:link w:val="Text"/>
    <w:rsid w:val="00DE78E5"/>
    <w:rPr>
      <w:rFonts w:ascii="宋体" w:hAnsi="宋体" w:cs="Arial"/>
      <w:kern w:val="2"/>
      <w:sz w:val="24"/>
      <w:szCs w:val="24"/>
    </w:rPr>
  </w:style>
  <w:style w:type="paragraph" w:styleId="a8">
    <w:name w:val="List Paragraph"/>
    <w:basedOn w:val="a"/>
    <w:uiPriority w:val="99"/>
    <w:unhideWhenUsed/>
    <w:rsid w:val="00B722B4"/>
    <w:pPr>
      <w:ind w:firstLineChars="200" w:firstLine="420"/>
    </w:pPr>
  </w:style>
  <w:style w:type="character" w:styleId="a9">
    <w:name w:val="Hyperlink"/>
    <w:basedOn w:val="a0"/>
    <w:uiPriority w:val="99"/>
    <w:semiHidden/>
    <w:unhideWhenUsed/>
    <w:rsid w:val="008D45F3"/>
    <w:rPr>
      <w:strike w:val="0"/>
      <w:dstrike w:val="0"/>
      <w:color w:val="3F88BF"/>
      <w:u w:val="none"/>
      <w:effect w:val="none"/>
    </w:rPr>
  </w:style>
</w:styles>
</file>

<file path=word/webSettings.xml><?xml version="1.0" encoding="utf-8"?>
<w:webSettings xmlns:r="http://schemas.openxmlformats.org/officeDocument/2006/relationships" xmlns:w="http://schemas.openxmlformats.org/wordprocessingml/2006/main">
  <w:divs>
    <w:div w:id="67195154">
      <w:bodyDiv w:val="1"/>
      <w:marLeft w:val="0"/>
      <w:marRight w:val="0"/>
      <w:marTop w:val="0"/>
      <w:marBottom w:val="0"/>
      <w:divBdr>
        <w:top w:val="none" w:sz="0" w:space="0" w:color="auto"/>
        <w:left w:val="none" w:sz="0" w:space="0" w:color="auto"/>
        <w:bottom w:val="none" w:sz="0" w:space="0" w:color="auto"/>
        <w:right w:val="none" w:sz="0" w:space="0" w:color="auto"/>
      </w:divBdr>
      <w:divsChild>
        <w:div w:id="889875934">
          <w:marLeft w:val="0"/>
          <w:marRight w:val="0"/>
          <w:marTop w:val="0"/>
          <w:marBottom w:val="0"/>
          <w:divBdr>
            <w:top w:val="none" w:sz="0" w:space="0" w:color="auto"/>
            <w:left w:val="none" w:sz="0" w:space="0" w:color="auto"/>
            <w:bottom w:val="none" w:sz="0" w:space="0" w:color="auto"/>
            <w:right w:val="none" w:sz="0" w:space="0" w:color="auto"/>
          </w:divBdr>
        </w:div>
      </w:divsChild>
    </w:div>
    <w:div w:id="921524738">
      <w:bodyDiv w:val="1"/>
      <w:marLeft w:val="0"/>
      <w:marRight w:val="0"/>
      <w:marTop w:val="0"/>
      <w:marBottom w:val="0"/>
      <w:divBdr>
        <w:top w:val="none" w:sz="0" w:space="0" w:color="auto"/>
        <w:left w:val="none" w:sz="0" w:space="0" w:color="auto"/>
        <w:bottom w:val="none" w:sz="0" w:space="0" w:color="auto"/>
        <w:right w:val="none" w:sz="0" w:space="0" w:color="auto"/>
      </w:divBdr>
      <w:divsChild>
        <w:div w:id="464393082">
          <w:marLeft w:val="0"/>
          <w:marRight w:val="0"/>
          <w:marTop w:val="0"/>
          <w:marBottom w:val="0"/>
          <w:divBdr>
            <w:top w:val="none" w:sz="0" w:space="0" w:color="auto"/>
            <w:left w:val="none" w:sz="0" w:space="0" w:color="auto"/>
            <w:bottom w:val="none" w:sz="0" w:space="0" w:color="auto"/>
            <w:right w:val="none" w:sz="0" w:space="0" w:color="auto"/>
          </w:divBdr>
        </w:div>
      </w:divsChild>
    </w:div>
    <w:div w:id="1582835717">
      <w:bodyDiv w:val="1"/>
      <w:marLeft w:val="0"/>
      <w:marRight w:val="0"/>
      <w:marTop w:val="0"/>
      <w:marBottom w:val="0"/>
      <w:divBdr>
        <w:top w:val="none" w:sz="0" w:space="0" w:color="auto"/>
        <w:left w:val="none" w:sz="0" w:space="0" w:color="auto"/>
        <w:bottom w:val="none" w:sz="0" w:space="0" w:color="auto"/>
        <w:right w:val="none" w:sz="0" w:space="0" w:color="auto"/>
      </w:divBdr>
      <w:divsChild>
        <w:div w:id="693195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839FA-2FB7-4A6C-AB98-729CF052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政府采购供应商质疑函格式</dc:title>
  <dc:creator>l</dc:creator>
  <cp:lastModifiedBy>Administrator</cp:lastModifiedBy>
  <cp:revision>12</cp:revision>
  <cp:lastPrinted>2018-04-25T08:17:00Z</cp:lastPrinted>
  <dcterms:created xsi:type="dcterms:W3CDTF">2018-07-16T04:09:00Z</dcterms:created>
  <dcterms:modified xsi:type="dcterms:W3CDTF">2018-09-27T07:26:00Z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