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E3" w:rsidRPr="00AC5EC5" w:rsidRDefault="00151FE3" w:rsidP="00AC5EC5">
      <w:pPr>
        <w:jc w:val="center"/>
        <w:rPr>
          <w:rFonts w:ascii="方正小标宋_GBK" w:eastAsia="方正小标宋_GBK"/>
          <w:b/>
          <w:color w:val="FF0000"/>
          <w:w w:val="90"/>
          <w:sz w:val="120"/>
          <w:szCs w:val="84"/>
        </w:rPr>
      </w:pPr>
      <w:r w:rsidRPr="00AC5EC5">
        <w:rPr>
          <w:rFonts w:ascii="方正小标宋_GBK" w:eastAsia="方正小标宋_GBK" w:hint="eastAsia"/>
          <w:b/>
          <w:color w:val="FF0000"/>
          <w:w w:val="90"/>
          <w:sz w:val="120"/>
          <w:szCs w:val="84"/>
        </w:rPr>
        <w:t>彭泽县财政局文件</w:t>
      </w:r>
    </w:p>
    <w:p w:rsidR="00151FE3" w:rsidRDefault="00151FE3" w:rsidP="00107A46">
      <w:pPr>
        <w:spacing w:line="520" w:lineRule="exact"/>
        <w:jc w:val="center"/>
        <w:rPr>
          <w:rFonts w:ascii="宋体"/>
          <w:b/>
          <w:sz w:val="44"/>
          <w:szCs w:val="44"/>
        </w:rPr>
      </w:pPr>
    </w:p>
    <w:p w:rsidR="00151FE3" w:rsidRDefault="00151FE3" w:rsidP="00107A46">
      <w:pPr>
        <w:spacing w:line="520" w:lineRule="exact"/>
        <w:jc w:val="center"/>
        <w:rPr>
          <w:rFonts w:ascii="宋体"/>
          <w:b/>
          <w:sz w:val="44"/>
          <w:szCs w:val="44"/>
        </w:rPr>
      </w:pPr>
    </w:p>
    <w:p w:rsidR="00151FE3" w:rsidRDefault="00151FE3" w:rsidP="00107A46">
      <w:pPr>
        <w:spacing w:line="520" w:lineRule="exact"/>
        <w:jc w:val="center"/>
        <w:rPr>
          <w:rFonts w:ascii="宋体"/>
          <w:b/>
          <w:sz w:val="44"/>
          <w:szCs w:val="44"/>
        </w:rPr>
      </w:pPr>
    </w:p>
    <w:p w:rsidR="00221227" w:rsidRPr="00171C20" w:rsidRDefault="00151FE3" w:rsidP="00221227">
      <w:pPr>
        <w:spacing w:line="579" w:lineRule="exact"/>
        <w:jc w:val="center"/>
        <w:rPr>
          <w:rFonts w:ascii="仿宋_GB2312" w:eastAsia="仿宋_GB2312" w:hAnsi="??" w:cs="宋体"/>
          <w:color w:val="000000"/>
          <w:kern w:val="0"/>
          <w:sz w:val="32"/>
          <w:szCs w:val="32"/>
        </w:rPr>
      </w:pPr>
      <w:r w:rsidRPr="00171C20">
        <w:rPr>
          <w:rFonts w:ascii="仿宋_GB2312" w:eastAsia="仿宋_GB2312" w:hAnsi="??" w:cs="宋体" w:hint="eastAsia"/>
          <w:color w:val="000000"/>
          <w:kern w:val="0"/>
          <w:sz w:val="32"/>
          <w:szCs w:val="32"/>
        </w:rPr>
        <w:t>彭</w:t>
      </w:r>
      <w:r w:rsidR="00221227" w:rsidRPr="00171C20">
        <w:rPr>
          <w:rFonts w:ascii="仿宋_GB2312" w:eastAsia="仿宋_GB2312" w:hAnsi="??" w:cs="宋体" w:hint="eastAsia"/>
          <w:color w:val="000000"/>
          <w:kern w:val="0"/>
          <w:sz w:val="32"/>
          <w:szCs w:val="32"/>
        </w:rPr>
        <w:t>财</w:t>
      </w:r>
      <w:r w:rsidR="00F0230B">
        <w:rPr>
          <w:rFonts w:ascii="仿宋_GB2312" w:eastAsia="仿宋_GB2312" w:hAnsi="??" w:cs="宋体" w:hint="eastAsia"/>
          <w:color w:val="000000"/>
          <w:kern w:val="0"/>
          <w:sz w:val="32"/>
          <w:szCs w:val="32"/>
        </w:rPr>
        <w:t>购投诉</w:t>
      </w:r>
      <w:r w:rsidR="00221227" w:rsidRPr="00171C20">
        <w:rPr>
          <w:rFonts w:ascii="仿宋_GB2312" w:eastAsia="仿宋_GB2312" w:hAnsi="??" w:cs="宋体" w:hint="eastAsia"/>
          <w:color w:val="000000"/>
          <w:kern w:val="0"/>
          <w:sz w:val="32"/>
          <w:szCs w:val="32"/>
        </w:rPr>
        <w:t>〔</w:t>
      </w:r>
      <w:r w:rsidR="00221227" w:rsidRPr="00171C20">
        <w:rPr>
          <w:rFonts w:ascii="仿宋_GB2312" w:eastAsia="仿宋_GB2312" w:hAnsi="??" w:cs="宋体"/>
          <w:color w:val="000000"/>
          <w:kern w:val="0"/>
          <w:sz w:val="32"/>
          <w:szCs w:val="32"/>
        </w:rPr>
        <w:t>2020</w:t>
      </w:r>
      <w:r w:rsidR="00221227" w:rsidRPr="00171C20">
        <w:rPr>
          <w:rFonts w:ascii="仿宋_GB2312" w:eastAsia="仿宋_GB2312" w:hAnsi="??" w:cs="宋体" w:hint="eastAsia"/>
          <w:color w:val="000000"/>
          <w:kern w:val="0"/>
          <w:sz w:val="32"/>
          <w:szCs w:val="32"/>
        </w:rPr>
        <w:t>〕</w:t>
      </w:r>
      <w:r w:rsidR="00F0230B">
        <w:rPr>
          <w:rFonts w:ascii="仿宋_GB2312" w:eastAsia="仿宋_GB2312" w:hAnsi="??" w:cs="宋体" w:hint="eastAsia"/>
          <w:color w:val="000000"/>
          <w:kern w:val="0"/>
          <w:sz w:val="32"/>
          <w:szCs w:val="32"/>
        </w:rPr>
        <w:t>84</w:t>
      </w:r>
      <w:r w:rsidR="00221227" w:rsidRPr="00171C20">
        <w:rPr>
          <w:rFonts w:ascii="仿宋_GB2312" w:eastAsia="仿宋_GB2312" w:hAnsi="??" w:cs="宋体" w:hint="eastAsia"/>
          <w:color w:val="000000"/>
          <w:kern w:val="0"/>
          <w:sz w:val="32"/>
          <w:szCs w:val="32"/>
        </w:rPr>
        <w:t>号</w:t>
      </w:r>
      <w:r w:rsidR="00221227" w:rsidRPr="00171C20">
        <w:rPr>
          <w:rFonts w:ascii="仿宋_GB2312" w:eastAsia="仿宋_GB2312" w:hAnsi="??" w:cs="宋体"/>
          <w:color w:val="000000"/>
          <w:kern w:val="0"/>
          <w:sz w:val="32"/>
          <w:szCs w:val="32"/>
        </w:rPr>
        <w:t xml:space="preserve"> </w:t>
      </w:r>
    </w:p>
    <w:p w:rsidR="00151FE3" w:rsidRDefault="008E5F92" w:rsidP="00C4671C">
      <w:pPr>
        <w:widowControl/>
        <w:spacing w:line="600" w:lineRule="exact"/>
        <w:ind w:firstLineChars="50" w:firstLine="105"/>
        <w:jc w:val="left"/>
        <w:rPr>
          <w:rFonts w:ascii="??" w:hAnsi="??" w:cs="宋体"/>
          <w:color w:val="000000"/>
          <w:kern w:val="0"/>
          <w:sz w:val="28"/>
          <w:szCs w:val="28"/>
        </w:rPr>
      </w:pPr>
      <w:r w:rsidRPr="008E5F92">
        <w:rPr>
          <w:noProof/>
        </w:rPr>
        <w:pict>
          <v:line id="_x0000_s1026" style="position:absolute;left:0;text-align:left;z-index:251658752" from="9pt,23.05pt" to="423pt,23.05pt" strokecolor="red" strokeweight="2.5pt"/>
        </w:pict>
      </w:r>
    </w:p>
    <w:p w:rsidR="00F0230B" w:rsidRDefault="00F0230B" w:rsidP="00F0230B">
      <w:pPr>
        <w:widowControl/>
        <w:spacing w:line="600" w:lineRule="exact"/>
        <w:ind w:firstLineChars="50" w:firstLine="140"/>
        <w:jc w:val="left"/>
        <w:rPr>
          <w:rFonts w:ascii="??" w:hAnsi="??" w:cs="宋体"/>
          <w:color w:val="000000"/>
          <w:kern w:val="0"/>
          <w:sz w:val="28"/>
          <w:szCs w:val="28"/>
        </w:rPr>
      </w:pPr>
    </w:p>
    <w:p w:rsidR="00F0230B" w:rsidRPr="007C3A42" w:rsidRDefault="00F0230B" w:rsidP="00F0230B">
      <w:pPr>
        <w:widowControl/>
        <w:spacing w:line="600" w:lineRule="exact"/>
        <w:ind w:firstLineChars="50" w:firstLine="140"/>
        <w:jc w:val="left"/>
        <w:rPr>
          <w:rFonts w:ascii="??" w:hAnsi="??" w:cs="宋体"/>
          <w:color w:val="000000"/>
          <w:kern w:val="0"/>
          <w:sz w:val="28"/>
          <w:szCs w:val="28"/>
        </w:rPr>
      </w:pPr>
    </w:p>
    <w:p w:rsidR="00F0230B" w:rsidRPr="002F5E55" w:rsidRDefault="00F0230B" w:rsidP="00F0230B">
      <w:pPr>
        <w:jc w:val="center"/>
        <w:rPr>
          <w:rFonts w:asciiTheme="majorEastAsia" w:eastAsiaTheme="majorEastAsia" w:hAnsiTheme="majorEastAsia"/>
          <w:b/>
          <w:w w:val="98"/>
          <w:sz w:val="48"/>
          <w:szCs w:val="44"/>
        </w:rPr>
      </w:pPr>
      <w:r w:rsidRPr="002F5E55">
        <w:rPr>
          <w:rFonts w:asciiTheme="majorEastAsia" w:eastAsiaTheme="majorEastAsia" w:hAnsiTheme="majorEastAsia" w:hint="eastAsia"/>
          <w:b/>
          <w:w w:val="98"/>
          <w:sz w:val="48"/>
          <w:szCs w:val="44"/>
        </w:rPr>
        <w:t>彭泽县财政局关于“彭泽县国家现代农业产业园5G云平台建设项目”投诉处理决定书</w:t>
      </w:r>
    </w:p>
    <w:p w:rsidR="00F0230B" w:rsidRDefault="00F0230B" w:rsidP="00F0230B">
      <w:pPr>
        <w:jc w:val="center"/>
        <w:rPr>
          <w:rFonts w:asciiTheme="majorEastAsia" w:eastAsiaTheme="majorEastAsia" w:hAnsiTheme="majorEastAsia"/>
          <w:sz w:val="44"/>
          <w:szCs w:val="44"/>
        </w:rPr>
      </w:pPr>
    </w:p>
    <w:p w:rsidR="00F0230B" w:rsidRPr="00E07254" w:rsidRDefault="00F0230B" w:rsidP="00F0230B">
      <w:pPr>
        <w:jc w:val="center"/>
        <w:rPr>
          <w:rFonts w:asciiTheme="majorEastAsia" w:eastAsiaTheme="majorEastAsia" w:hAnsiTheme="majorEastAsia"/>
          <w:sz w:val="44"/>
          <w:szCs w:val="44"/>
        </w:rPr>
      </w:pPr>
    </w:p>
    <w:p w:rsidR="00F0230B" w:rsidRPr="001372B9" w:rsidRDefault="00F0230B" w:rsidP="00F0230B">
      <w:pPr>
        <w:spacing w:line="520" w:lineRule="exact"/>
        <w:ind w:firstLineChars="150" w:firstLine="480"/>
        <w:rPr>
          <w:rFonts w:ascii="仿宋_GB2312" w:eastAsia="仿宋_GB2312"/>
          <w:sz w:val="32"/>
          <w:szCs w:val="32"/>
        </w:rPr>
      </w:pPr>
      <w:r w:rsidRPr="001372B9">
        <w:rPr>
          <w:rFonts w:ascii="黑体" w:eastAsia="黑体" w:hAnsi="黑体" w:hint="eastAsia"/>
          <w:sz w:val="32"/>
          <w:szCs w:val="32"/>
        </w:rPr>
        <w:t>一、 项目名称:</w:t>
      </w:r>
      <w:r w:rsidRPr="001372B9">
        <w:rPr>
          <w:rFonts w:ascii="仿宋_GB2312" w:eastAsia="仿宋_GB2312" w:hint="eastAsia"/>
          <w:sz w:val="32"/>
          <w:szCs w:val="32"/>
        </w:rPr>
        <w:t xml:space="preserve"> 彭泽县国家现代农业产业园5G云平台建设项目（项目编号：JJXH-2020-C013）。</w:t>
      </w:r>
    </w:p>
    <w:p w:rsidR="00F0230B" w:rsidRPr="001372B9" w:rsidRDefault="00F0230B" w:rsidP="00F0230B">
      <w:pPr>
        <w:spacing w:line="520" w:lineRule="exact"/>
        <w:ind w:firstLineChars="150" w:firstLine="480"/>
        <w:rPr>
          <w:rFonts w:ascii="黑体" w:eastAsia="黑体" w:hAnsi="黑体"/>
          <w:sz w:val="32"/>
          <w:szCs w:val="32"/>
        </w:rPr>
      </w:pPr>
      <w:r w:rsidRPr="001372B9">
        <w:rPr>
          <w:rFonts w:ascii="黑体" w:eastAsia="黑体" w:hAnsi="黑体" w:hint="eastAsia"/>
          <w:sz w:val="32"/>
          <w:szCs w:val="32"/>
        </w:rPr>
        <w:t>二、相关当事人：</w:t>
      </w:r>
    </w:p>
    <w:p w:rsidR="00F0230B" w:rsidRPr="001372B9" w:rsidRDefault="00F0230B" w:rsidP="00F0230B">
      <w:pPr>
        <w:spacing w:line="520" w:lineRule="exact"/>
        <w:ind w:firstLineChars="150" w:firstLine="480"/>
        <w:rPr>
          <w:rFonts w:ascii="仿宋_GB2312" w:eastAsia="仿宋_GB2312"/>
          <w:sz w:val="32"/>
          <w:szCs w:val="32"/>
        </w:rPr>
      </w:pPr>
      <w:r w:rsidRPr="001372B9">
        <w:rPr>
          <w:rFonts w:ascii="仿宋_GB2312" w:eastAsia="仿宋_GB2312" w:hint="eastAsia"/>
          <w:sz w:val="32"/>
          <w:szCs w:val="32"/>
        </w:rPr>
        <w:t>投诉人：中国移动通信集团江西有限公司九江分公司（以下简称投诉人）</w:t>
      </w:r>
    </w:p>
    <w:p w:rsidR="00F0230B" w:rsidRPr="001372B9" w:rsidRDefault="00F0230B" w:rsidP="00F0230B">
      <w:pPr>
        <w:spacing w:line="520" w:lineRule="exact"/>
        <w:ind w:firstLineChars="100" w:firstLine="320"/>
        <w:rPr>
          <w:rFonts w:ascii="仿宋_GB2312" w:eastAsia="仿宋_GB2312"/>
          <w:sz w:val="32"/>
          <w:szCs w:val="32"/>
        </w:rPr>
      </w:pPr>
      <w:r w:rsidRPr="001372B9">
        <w:rPr>
          <w:rFonts w:ascii="仿宋_GB2312" w:eastAsia="仿宋_GB2312" w:hint="eastAsia"/>
          <w:sz w:val="32"/>
          <w:szCs w:val="32"/>
        </w:rPr>
        <w:t>法定代表人：程兆荣    联系人：易琳琳  13755226399</w:t>
      </w:r>
    </w:p>
    <w:p w:rsidR="00F0230B" w:rsidRPr="001372B9" w:rsidRDefault="00F0230B" w:rsidP="00F0230B">
      <w:pPr>
        <w:spacing w:line="520" w:lineRule="exact"/>
        <w:ind w:firstLineChars="100" w:firstLine="320"/>
        <w:rPr>
          <w:rFonts w:ascii="仿宋_GB2312" w:eastAsia="仿宋_GB2312"/>
          <w:sz w:val="32"/>
          <w:szCs w:val="32"/>
        </w:rPr>
      </w:pPr>
      <w:r w:rsidRPr="001372B9">
        <w:rPr>
          <w:rFonts w:ascii="仿宋_GB2312" w:eastAsia="仿宋_GB2312" w:hint="eastAsia"/>
          <w:sz w:val="32"/>
          <w:szCs w:val="32"/>
        </w:rPr>
        <w:t>地址：江西省九江市长虹西大道188号</w:t>
      </w:r>
    </w:p>
    <w:p w:rsidR="00F0230B" w:rsidRPr="001372B9" w:rsidRDefault="00F0230B" w:rsidP="00F0230B">
      <w:pPr>
        <w:spacing w:line="520" w:lineRule="exact"/>
        <w:ind w:firstLineChars="100" w:firstLine="320"/>
        <w:rPr>
          <w:rFonts w:ascii="仿宋_GB2312" w:eastAsia="仿宋_GB2312"/>
          <w:sz w:val="32"/>
          <w:szCs w:val="32"/>
        </w:rPr>
      </w:pPr>
      <w:r w:rsidRPr="001372B9">
        <w:rPr>
          <w:rFonts w:ascii="仿宋_GB2312" w:eastAsia="仿宋_GB2312" w:hint="eastAsia"/>
          <w:sz w:val="32"/>
          <w:szCs w:val="32"/>
        </w:rPr>
        <w:t>被投诉人：九江浔华工程造价咨询有限公司（以下简称代理机构）</w:t>
      </w:r>
    </w:p>
    <w:p w:rsidR="00F0230B" w:rsidRPr="001372B9" w:rsidRDefault="00F0230B" w:rsidP="00F0230B">
      <w:pPr>
        <w:spacing w:line="520" w:lineRule="exact"/>
        <w:ind w:firstLineChars="100" w:firstLine="320"/>
        <w:rPr>
          <w:rFonts w:ascii="仿宋_GB2312" w:eastAsia="仿宋_GB2312"/>
          <w:sz w:val="32"/>
          <w:szCs w:val="32"/>
        </w:rPr>
      </w:pPr>
      <w:r w:rsidRPr="001372B9">
        <w:rPr>
          <w:rFonts w:ascii="仿宋_GB2312" w:eastAsia="仿宋_GB2312" w:hint="eastAsia"/>
          <w:sz w:val="32"/>
          <w:szCs w:val="32"/>
        </w:rPr>
        <w:t>联系人：刘女士    0792-8899188</w:t>
      </w:r>
    </w:p>
    <w:p w:rsidR="00F0230B" w:rsidRPr="001372B9" w:rsidRDefault="00F0230B" w:rsidP="00F0230B">
      <w:pPr>
        <w:spacing w:line="520" w:lineRule="exact"/>
        <w:ind w:firstLineChars="100" w:firstLine="320"/>
        <w:rPr>
          <w:rFonts w:ascii="仿宋_GB2312" w:eastAsia="仿宋_GB2312"/>
          <w:sz w:val="32"/>
          <w:szCs w:val="32"/>
        </w:rPr>
      </w:pPr>
      <w:r w:rsidRPr="001372B9">
        <w:rPr>
          <w:rFonts w:ascii="仿宋_GB2312" w:eastAsia="仿宋_GB2312" w:hint="eastAsia"/>
          <w:sz w:val="32"/>
          <w:szCs w:val="32"/>
        </w:rPr>
        <w:lastRenderedPageBreak/>
        <w:t>地址：九江市开发区柴桑国际B座1011室</w:t>
      </w:r>
    </w:p>
    <w:p w:rsidR="00F0230B" w:rsidRPr="001372B9" w:rsidRDefault="00F0230B" w:rsidP="00F0230B">
      <w:pPr>
        <w:spacing w:line="520" w:lineRule="exact"/>
        <w:ind w:firstLineChars="100" w:firstLine="320"/>
        <w:rPr>
          <w:rFonts w:ascii="黑体" w:eastAsia="黑体" w:hAnsi="黑体"/>
          <w:sz w:val="32"/>
          <w:szCs w:val="32"/>
        </w:rPr>
      </w:pPr>
      <w:r w:rsidRPr="001372B9">
        <w:rPr>
          <w:rFonts w:ascii="黑体" w:eastAsia="黑体" w:hAnsi="黑体" w:hint="eastAsia"/>
          <w:sz w:val="32"/>
          <w:szCs w:val="32"/>
        </w:rPr>
        <w:t>三、投诉人投诉事项、投诉请求</w:t>
      </w:r>
    </w:p>
    <w:p w:rsidR="00F0230B" w:rsidRPr="001372B9" w:rsidRDefault="00F0230B" w:rsidP="00F0230B">
      <w:pPr>
        <w:spacing w:line="520" w:lineRule="exact"/>
        <w:rPr>
          <w:rFonts w:ascii="仿宋_GB2312" w:eastAsia="仿宋_GB2312"/>
          <w:sz w:val="32"/>
          <w:szCs w:val="32"/>
        </w:rPr>
      </w:pPr>
      <w:r w:rsidRPr="001372B9">
        <w:rPr>
          <w:rFonts w:ascii="仿宋_GB2312" w:eastAsia="仿宋_GB2312" w:hint="eastAsia"/>
          <w:sz w:val="32"/>
          <w:szCs w:val="32"/>
        </w:rPr>
        <w:t xml:space="preserve"> </w:t>
      </w:r>
      <w:r>
        <w:rPr>
          <w:rFonts w:ascii="仿宋_GB2312" w:eastAsia="仿宋_GB2312" w:hint="eastAsia"/>
          <w:sz w:val="32"/>
          <w:szCs w:val="32"/>
        </w:rPr>
        <w:t xml:space="preserve"> 投诉事项：投诉人认为代理机构对</w:t>
      </w:r>
      <w:r w:rsidRPr="001372B9">
        <w:rPr>
          <w:rFonts w:ascii="仿宋_GB2312" w:eastAsia="仿宋_GB2312" w:hint="eastAsia"/>
          <w:sz w:val="32"/>
          <w:szCs w:val="32"/>
        </w:rPr>
        <w:t>赣州丰凡文化传媒有限公司、九江君临贸易有</w:t>
      </w:r>
      <w:r>
        <w:rPr>
          <w:rFonts w:ascii="仿宋_GB2312" w:eastAsia="仿宋_GB2312" w:hint="eastAsia"/>
          <w:sz w:val="32"/>
          <w:szCs w:val="32"/>
        </w:rPr>
        <w:t>限公司、湖南南佳信息科技有限公司等三家投标单位的营业执照经营范围资格审核不严，不符合招标公告的要求</w:t>
      </w:r>
      <w:r w:rsidRPr="001372B9">
        <w:rPr>
          <w:rFonts w:ascii="仿宋_GB2312" w:eastAsia="仿宋_GB2312" w:hint="eastAsia"/>
          <w:sz w:val="32"/>
          <w:szCs w:val="32"/>
        </w:rPr>
        <w:t>。</w:t>
      </w:r>
    </w:p>
    <w:p w:rsidR="00F0230B" w:rsidRPr="001372B9" w:rsidRDefault="00F0230B" w:rsidP="00F0230B">
      <w:pPr>
        <w:spacing w:line="520" w:lineRule="exact"/>
        <w:ind w:firstLineChars="150" w:firstLine="480"/>
        <w:rPr>
          <w:rFonts w:ascii="仿宋_GB2312" w:eastAsia="仿宋_GB2312"/>
          <w:sz w:val="32"/>
          <w:szCs w:val="32"/>
        </w:rPr>
      </w:pPr>
      <w:r>
        <w:rPr>
          <w:rFonts w:ascii="仿宋_GB2312" w:eastAsia="仿宋_GB2312" w:hint="eastAsia"/>
          <w:sz w:val="32"/>
          <w:szCs w:val="32"/>
        </w:rPr>
        <w:t>投诉请求：</w:t>
      </w:r>
      <w:r w:rsidRPr="001372B9">
        <w:rPr>
          <w:rFonts w:ascii="仿宋_GB2312" w:eastAsia="仿宋_GB2312" w:hint="eastAsia"/>
          <w:sz w:val="32"/>
          <w:szCs w:val="32"/>
        </w:rPr>
        <w:t>审查上述三家公司</w:t>
      </w:r>
      <w:r>
        <w:rPr>
          <w:rFonts w:ascii="仿宋_GB2312" w:eastAsia="仿宋_GB2312" w:hint="eastAsia"/>
          <w:sz w:val="32"/>
          <w:szCs w:val="32"/>
        </w:rPr>
        <w:t>经营范围</w:t>
      </w:r>
      <w:r w:rsidRPr="001372B9">
        <w:rPr>
          <w:rFonts w:ascii="仿宋_GB2312" w:eastAsia="仿宋_GB2312" w:hint="eastAsia"/>
          <w:sz w:val="32"/>
          <w:szCs w:val="32"/>
        </w:rPr>
        <w:t>的投标资格</w:t>
      </w:r>
      <w:r>
        <w:rPr>
          <w:rFonts w:ascii="仿宋_GB2312" w:eastAsia="仿宋_GB2312" w:hint="eastAsia"/>
          <w:sz w:val="32"/>
          <w:szCs w:val="32"/>
        </w:rPr>
        <w:t>及代理机构代理此项目的招标过程</w:t>
      </w:r>
      <w:r w:rsidRPr="001372B9">
        <w:rPr>
          <w:rFonts w:ascii="仿宋_GB2312" w:eastAsia="仿宋_GB2312" w:hint="eastAsia"/>
          <w:sz w:val="32"/>
          <w:szCs w:val="32"/>
        </w:rPr>
        <w:t>。</w:t>
      </w:r>
    </w:p>
    <w:p w:rsidR="00F0230B" w:rsidRPr="001372B9" w:rsidRDefault="00F0230B" w:rsidP="00F0230B">
      <w:pPr>
        <w:spacing w:line="520" w:lineRule="exact"/>
        <w:rPr>
          <w:rFonts w:ascii="黑体" w:eastAsia="黑体" w:hAnsi="黑体"/>
          <w:sz w:val="32"/>
          <w:szCs w:val="32"/>
        </w:rPr>
      </w:pPr>
      <w:r w:rsidRPr="001372B9">
        <w:rPr>
          <w:rFonts w:ascii="仿宋_GB2312" w:eastAsia="仿宋_GB2312" w:hint="eastAsia"/>
          <w:sz w:val="32"/>
          <w:szCs w:val="32"/>
        </w:rPr>
        <w:t xml:space="preserve">    </w:t>
      </w:r>
      <w:r w:rsidRPr="001372B9">
        <w:rPr>
          <w:rFonts w:ascii="黑体" w:eastAsia="黑体" w:hAnsi="黑体" w:hint="eastAsia"/>
          <w:sz w:val="32"/>
          <w:szCs w:val="32"/>
        </w:rPr>
        <w:t>四、调查情况及处理依据</w:t>
      </w:r>
    </w:p>
    <w:p w:rsidR="00F0230B" w:rsidRPr="001372B9" w:rsidRDefault="00F0230B" w:rsidP="00F0230B">
      <w:pPr>
        <w:spacing w:line="520" w:lineRule="exact"/>
        <w:rPr>
          <w:rFonts w:ascii="仿宋_GB2312" w:eastAsia="仿宋_GB2312"/>
          <w:sz w:val="32"/>
          <w:szCs w:val="32"/>
        </w:rPr>
      </w:pPr>
      <w:r>
        <w:rPr>
          <w:rFonts w:ascii="仿宋_GB2312" w:eastAsia="仿宋_GB2312" w:hint="eastAsia"/>
          <w:sz w:val="32"/>
          <w:szCs w:val="32"/>
        </w:rPr>
        <w:t xml:space="preserve">   </w:t>
      </w:r>
      <w:r w:rsidRPr="001372B9">
        <w:rPr>
          <w:rFonts w:ascii="仿宋_GB2312" w:eastAsia="仿宋_GB2312" w:hint="eastAsia"/>
          <w:sz w:val="32"/>
          <w:szCs w:val="32"/>
        </w:rPr>
        <w:t>《财政部关于在政府采购活动中查询及使用信用记录有关问题的通知》第二条第（三）</w:t>
      </w:r>
      <w:r>
        <w:rPr>
          <w:rFonts w:ascii="仿宋_GB2312" w:eastAsia="仿宋_GB2312" w:hint="eastAsia"/>
          <w:sz w:val="32"/>
          <w:szCs w:val="32"/>
        </w:rPr>
        <w:t>款规定：</w:t>
      </w:r>
      <w:r w:rsidRPr="001372B9">
        <w:rPr>
          <w:rFonts w:ascii="仿宋_GB2312" w:eastAsia="仿宋_GB2312" w:hint="eastAsia"/>
          <w:sz w:val="32"/>
          <w:szCs w:val="32"/>
        </w:rPr>
        <w:t xml:space="preserve">采购人或者采购代理机构应当在采购文件中明确信用信息查询的查询渠道及截止时点、信用信息查询记录和证据留存的具体方式、信用信息的使用规则等内容。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经查，投诉人所反映的以上三家公司均不在政府采购违法失信行为名单之内。营业执照经营范围不在查询范围内，也不属于拒绝供应商参与政府采购活动的条件。                                  </w:t>
      </w:r>
    </w:p>
    <w:p w:rsidR="00F0230B" w:rsidRPr="00DC0843" w:rsidRDefault="00F0230B" w:rsidP="00F0230B">
      <w:pPr>
        <w:spacing w:line="520" w:lineRule="exact"/>
        <w:ind w:firstLine="555"/>
        <w:jc w:val="left"/>
        <w:rPr>
          <w:sz w:val="24"/>
          <w:szCs w:val="24"/>
        </w:rPr>
      </w:pPr>
      <w:r>
        <w:rPr>
          <w:rFonts w:ascii="仿宋_GB2312" w:eastAsia="仿宋_GB2312" w:hint="eastAsia"/>
          <w:sz w:val="32"/>
          <w:szCs w:val="32"/>
        </w:rPr>
        <w:t>《民法通则》第四十二条的确有规定：企业应当在核准的经营范围内从事经营。但</w:t>
      </w:r>
      <w:r w:rsidRPr="001372B9">
        <w:rPr>
          <w:rFonts w:ascii="仿宋_GB2312" w:eastAsia="仿宋_GB2312" w:hint="eastAsia"/>
          <w:sz w:val="32"/>
          <w:szCs w:val="32"/>
        </w:rPr>
        <w:t>2017年10月1日起施行的《民法总则》中，删除了原《</w:t>
      </w:r>
      <w:r>
        <w:rPr>
          <w:rFonts w:ascii="仿宋_GB2312" w:eastAsia="仿宋_GB2312" w:hint="eastAsia"/>
          <w:sz w:val="32"/>
          <w:szCs w:val="32"/>
        </w:rPr>
        <w:t>民法通则》中的</w:t>
      </w:r>
      <w:r w:rsidRPr="001372B9">
        <w:rPr>
          <w:rFonts w:ascii="仿宋_GB2312" w:eastAsia="仿宋_GB2312" w:hint="eastAsia"/>
          <w:sz w:val="32"/>
          <w:szCs w:val="32"/>
        </w:rPr>
        <w:t>这一规定。</w:t>
      </w:r>
      <w:r>
        <w:rPr>
          <w:rFonts w:ascii="仿宋_GB2312" w:eastAsia="仿宋_GB2312" w:hint="eastAsia"/>
          <w:sz w:val="32"/>
          <w:szCs w:val="32"/>
        </w:rPr>
        <w:t>按照新法优于旧法的原则，新旧法律不一致的地方，应执行新法，也就是要执行</w:t>
      </w:r>
      <w:r w:rsidRPr="001372B9">
        <w:rPr>
          <w:rFonts w:ascii="仿宋_GB2312" w:eastAsia="仿宋_GB2312" w:hint="eastAsia"/>
          <w:sz w:val="32"/>
          <w:szCs w:val="32"/>
        </w:rPr>
        <w:t>《民法总则</w:t>
      </w:r>
      <w:r>
        <w:rPr>
          <w:rFonts w:ascii="仿宋_GB2312" w:eastAsia="仿宋_GB2312" w:hint="eastAsia"/>
          <w:sz w:val="32"/>
          <w:szCs w:val="32"/>
        </w:rPr>
        <w:t>》的规定。</w:t>
      </w:r>
      <w:r w:rsidRPr="001372B9">
        <w:rPr>
          <w:rFonts w:ascii="仿宋_GB2312" w:eastAsia="仿宋_GB2312" w:hint="eastAsia"/>
          <w:sz w:val="32"/>
          <w:szCs w:val="32"/>
        </w:rPr>
        <w:t>供应商只要具有</w:t>
      </w:r>
      <w:r w:rsidRPr="00A3225D">
        <w:rPr>
          <w:rFonts w:ascii="仿宋_GB2312" w:eastAsia="仿宋_GB2312" w:hint="eastAsia"/>
          <w:sz w:val="32"/>
          <w:szCs w:val="32"/>
        </w:rPr>
        <w:t>履</w:t>
      </w:r>
      <w:r w:rsidRPr="001372B9">
        <w:rPr>
          <w:rFonts w:ascii="仿宋_GB2312" w:eastAsia="仿宋_GB2312" w:hint="eastAsia"/>
          <w:sz w:val="32"/>
          <w:szCs w:val="32"/>
        </w:rPr>
        <w:t>约能力，且招标项目不是国家限制经营、特殊经营以及法律、行政法规禁止经营的项目，是可以超范围投标的。由此可见，经营范围不作为政府采购准入门</w:t>
      </w:r>
      <w:r w:rsidRPr="001372B9">
        <w:rPr>
          <w:rFonts w:ascii="仿宋_GB2312" w:eastAsia="仿宋_GB2312" w:hint="eastAsia"/>
          <w:sz w:val="32"/>
          <w:szCs w:val="32"/>
        </w:rPr>
        <w:lastRenderedPageBreak/>
        <w:t>槛于法有据，且更符合优化营商环境的要求。</w:t>
      </w:r>
    </w:p>
    <w:p w:rsidR="00F0230B" w:rsidRPr="001372B9" w:rsidRDefault="00F0230B" w:rsidP="00F0230B">
      <w:pPr>
        <w:spacing w:line="520" w:lineRule="exact"/>
        <w:ind w:firstLineChars="150" w:firstLine="480"/>
        <w:rPr>
          <w:rFonts w:ascii="仿宋_GB2312" w:eastAsia="仿宋_GB2312"/>
          <w:sz w:val="32"/>
          <w:szCs w:val="32"/>
        </w:rPr>
      </w:pPr>
      <w:r w:rsidRPr="001372B9">
        <w:rPr>
          <w:rFonts w:ascii="仿宋_GB2312" w:eastAsia="仿宋_GB2312" w:hint="eastAsia"/>
          <w:sz w:val="32"/>
          <w:szCs w:val="32"/>
        </w:rPr>
        <w:t xml:space="preserve"> 经调查审核，该项目招标文件符合要求，</w:t>
      </w:r>
      <w:r>
        <w:rPr>
          <w:rFonts w:ascii="仿宋_GB2312" w:eastAsia="仿宋_GB2312" w:hint="eastAsia"/>
          <w:sz w:val="32"/>
          <w:szCs w:val="32"/>
        </w:rPr>
        <w:t>采购人和代理机构的招标过程符合相关要求，专家评审</w:t>
      </w:r>
      <w:r w:rsidRPr="001372B9">
        <w:rPr>
          <w:rFonts w:ascii="仿宋_GB2312" w:eastAsia="仿宋_GB2312" w:hint="eastAsia"/>
          <w:sz w:val="32"/>
          <w:szCs w:val="32"/>
        </w:rPr>
        <w:t>公平公正</w:t>
      </w:r>
      <w:r>
        <w:rPr>
          <w:rFonts w:ascii="仿宋_GB2312" w:eastAsia="仿宋_GB2312" w:hint="eastAsia"/>
          <w:sz w:val="32"/>
          <w:szCs w:val="32"/>
        </w:rPr>
        <w:t>，评标结果符合规定（有县公共资源交易中心摄像为据）。经</w:t>
      </w:r>
      <w:r w:rsidRPr="001372B9">
        <w:rPr>
          <w:rFonts w:ascii="仿宋_GB2312" w:eastAsia="仿宋_GB2312" w:hint="eastAsia"/>
          <w:sz w:val="32"/>
          <w:szCs w:val="32"/>
        </w:rPr>
        <w:t>审查上述三家公司符合投标</w:t>
      </w:r>
      <w:r>
        <w:rPr>
          <w:rFonts w:ascii="仿宋_GB2312" w:eastAsia="仿宋_GB2312" w:hint="eastAsia"/>
          <w:sz w:val="32"/>
          <w:szCs w:val="32"/>
        </w:rPr>
        <w:t>资格</w:t>
      </w:r>
      <w:r w:rsidRPr="001372B9">
        <w:rPr>
          <w:rFonts w:ascii="仿宋_GB2312" w:eastAsia="仿宋_GB2312" w:hint="eastAsia"/>
          <w:sz w:val="32"/>
          <w:szCs w:val="32"/>
        </w:rPr>
        <w:t>条件，采购人和代理机构对该三家公司的资格审查不存在失误。</w:t>
      </w:r>
    </w:p>
    <w:p w:rsidR="00F0230B" w:rsidRPr="001372B9" w:rsidRDefault="00F0230B" w:rsidP="00F0230B">
      <w:pPr>
        <w:spacing w:line="520" w:lineRule="exact"/>
        <w:ind w:firstLineChars="150" w:firstLine="480"/>
        <w:rPr>
          <w:rFonts w:ascii="黑体" w:eastAsia="黑体" w:hAnsi="黑体"/>
          <w:sz w:val="32"/>
          <w:szCs w:val="32"/>
        </w:rPr>
      </w:pPr>
      <w:r w:rsidRPr="001372B9">
        <w:rPr>
          <w:rFonts w:ascii="仿宋_GB2312" w:eastAsia="仿宋_GB2312" w:hint="eastAsia"/>
          <w:sz w:val="32"/>
          <w:szCs w:val="32"/>
        </w:rPr>
        <w:t xml:space="preserve"> </w:t>
      </w:r>
      <w:r w:rsidRPr="001372B9">
        <w:rPr>
          <w:rFonts w:ascii="黑体" w:eastAsia="黑体" w:hAnsi="黑体" w:hint="eastAsia"/>
          <w:sz w:val="32"/>
          <w:szCs w:val="32"/>
        </w:rPr>
        <w:t>五、投诉处理决定</w:t>
      </w:r>
    </w:p>
    <w:p w:rsidR="00F0230B" w:rsidRPr="001372B9" w:rsidRDefault="00F0230B" w:rsidP="00F0230B">
      <w:pPr>
        <w:spacing w:line="520" w:lineRule="exact"/>
        <w:rPr>
          <w:rFonts w:ascii="仿宋_GB2312" w:eastAsia="仿宋_GB2312"/>
          <w:sz w:val="32"/>
          <w:szCs w:val="32"/>
        </w:rPr>
      </w:pPr>
      <w:r w:rsidRPr="001372B9">
        <w:rPr>
          <w:rFonts w:ascii="仿宋_GB2312" w:eastAsia="仿宋_GB2312" w:hint="eastAsia"/>
          <w:sz w:val="32"/>
          <w:szCs w:val="32"/>
        </w:rPr>
        <w:t xml:space="preserve">   </w:t>
      </w:r>
      <w:r>
        <w:rPr>
          <w:rFonts w:ascii="仿宋_GB2312" w:eastAsia="仿宋_GB2312" w:hint="eastAsia"/>
          <w:sz w:val="32"/>
          <w:szCs w:val="32"/>
        </w:rPr>
        <w:t xml:space="preserve"> </w:t>
      </w:r>
      <w:r w:rsidRPr="001372B9">
        <w:rPr>
          <w:rFonts w:ascii="仿宋_GB2312" w:eastAsia="仿宋_GB2312" w:hint="eastAsia"/>
          <w:sz w:val="32"/>
          <w:szCs w:val="32"/>
        </w:rPr>
        <w:t xml:space="preserve">根据《政府采购质疑和投诉办法》第二十九条的规定作出如下处理决定：投诉事项缺乏事实依据，投诉事项不成立，驳回投诉。                 </w:t>
      </w:r>
    </w:p>
    <w:p w:rsidR="00F0230B" w:rsidRDefault="00F0230B" w:rsidP="00F0230B">
      <w:pPr>
        <w:spacing w:line="520" w:lineRule="exact"/>
        <w:ind w:firstLine="645"/>
        <w:rPr>
          <w:rFonts w:ascii="仿宋_GB2312" w:eastAsia="仿宋_GB2312"/>
          <w:sz w:val="32"/>
          <w:szCs w:val="32"/>
        </w:rPr>
      </w:pPr>
      <w:r w:rsidRPr="001372B9">
        <w:rPr>
          <w:rFonts w:ascii="仿宋_GB2312" w:eastAsia="仿宋_GB2312" w:hint="eastAsia"/>
          <w:sz w:val="32"/>
          <w:szCs w:val="32"/>
        </w:rPr>
        <w:t>被投诉人如对此处理决定不服，可在收到本决定之日起六十日内依法申请行政复议，也可以在收到本决定之日起六个月内向人民法院提起行政诉讼。</w:t>
      </w:r>
    </w:p>
    <w:p w:rsidR="00F0230B" w:rsidRDefault="00F0230B" w:rsidP="00F0230B">
      <w:pPr>
        <w:pStyle w:val="a4"/>
        <w:ind w:left="420" w:firstLineChars="1550" w:firstLine="4960"/>
        <w:rPr>
          <w:rFonts w:ascii="仿宋_GB2312" w:eastAsia="仿宋_GB2312"/>
          <w:sz w:val="32"/>
          <w:szCs w:val="32"/>
        </w:rPr>
      </w:pPr>
    </w:p>
    <w:p w:rsidR="00F0230B" w:rsidRDefault="00F0230B" w:rsidP="00F0230B">
      <w:pPr>
        <w:pStyle w:val="a4"/>
        <w:ind w:left="420" w:firstLineChars="1550" w:firstLine="4960"/>
        <w:rPr>
          <w:rFonts w:ascii="仿宋_GB2312" w:eastAsia="仿宋_GB2312"/>
          <w:sz w:val="32"/>
          <w:szCs w:val="32"/>
        </w:rPr>
      </w:pPr>
    </w:p>
    <w:p w:rsidR="00F0230B" w:rsidRDefault="00F0230B" w:rsidP="00F0230B">
      <w:pPr>
        <w:pStyle w:val="a4"/>
        <w:ind w:left="420" w:firstLineChars="1550" w:firstLine="4960"/>
        <w:rPr>
          <w:rFonts w:ascii="仿宋_GB2312" w:eastAsia="仿宋_GB2312"/>
          <w:sz w:val="32"/>
          <w:szCs w:val="32"/>
        </w:rPr>
      </w:pPr>
    </w:p>
    <w:p w:rsidR="00F0230B" w:rsidRDefault="00F0230B" w:rsidP="00F0230B">
      <w:pPr>
        <w:pStyle w:val="a4"/>
        <w:ind w:left="420" w:firstLineChars="1550" w:firstLine="4960"/>
        <w:rPr>
          <w:rFonts w:ascii="仿宋_GB2312" w:eastAsia="仿宋_GB2312"/>
          <w:sz w:val="32"/>
          <w:szCs w:val="32"/>
        </w:rPr>
      </w:pPr>
    </w:p>
    <w:p w:rsidR="00F0230B" w:rsidRDefault="00F0230B" w:rsidP="00F0230B">
      <w:pPr>
        <w:pStyle w:val="a4"/>
        <w:ind w:left="420" w:firstLineChars="1550" w:firstLine="4960"/>
        <w:rPr>
          <w:rFonts w:ascii="仿宋_GB2312" w:eastAsia="仿宋_GB2312"/>
          <w:sz w:val="32"/>
          <w:szCs w:val="32"/>
        </w:rPr>
      </w:pPr>
    </w:p>
    <w:p w:rsidR="00F0230B" w:rsidRPr="00E07254" w:rsidRDefault="00F0230B" w:rsidP="00F0230B">
      <w:pPr>
        <w:pStyle w:val="a4"/>
        <w:ind w:left="420" w:firstLineChars="1600" w:firstLine="5120"/>
        <w:rPr>
          <w:rFonts w:ascii="仿宋_GB2312" w:eastAsia="仿宋_GB2312"/>
          <w:sz w:val="32"/>
          <w:szCs w:val="32"/>
        </w:rPr>
      </w:pPr>
      <w:r w:rsidRPr="00E07254">
        <w:rPr>
          <w:rFonts w:ascii="仿宋_GB2312" w:eastAsia="仿宋_GB2312" w:hint="eastAsia"/>
          <w:sz w:val="32"/>
          <w:szCs w:val="32"/>
        </w:rPr>
        <w:t>彭泽县财政局</w:t>
      </w:r>
    </w:p>
    <w:p w:rsidR="00F0230B" w:rsidRPr="00E07254" w:rsidRDefault="00F0230B" w:rsidP="00F0230B">
      <w:pPr>
        <w:pStyle w:val="a4"/>
        <w:ind w:left="420" w:firstLineChars="0" w:firstLine="0"/>
        <w:rPr>
          <w:rFonts w:ascii="仿宋_GB2312" w:eastAsia="仿宋_GB2312"/>
          <w:sz w:val="32"/>
          <w:szCs w:val="32"/>
        </w:rPr>
      </w:pPr>
      <w:r w:rsidRPr="00E07254">
        <w:rPr>
          <w:rFonts w:ascii="仿宋_GB2312" w:eastAsia="仿宋_GB2312" w:hint="eastAsia"/>
          <w:sz w:val="32"/>
          <w:szCs w:val="32"/>
        </w:rPr>
        <w:t xml:space="preserve">                      </w:t>
      </w:r>
      <w:r>
        <w:rPr>
          <w:rFonts w:ascii="仿宋_GB2312" w:eastAsia="仿宋_GB2312" w:hint="eastAsia"/>
          <w:sz w:val="32"/>
          <w:szCs w:val="32"/>
        </w:rPr>
        <w:t xml:space="preserve">       </w:t>
      </w:r>
      <w:r w:rsidRPr="00E07254">
        <w:rPr>
          <w:rFonts w:ascii="仿宋_GB2312" w:eastAsia="仿宋_GB2312" w:hint="eastAsia"/>
          <w:sz w:val="32"/>
          <w:szCs w:val="32"/>
        </w:rPr>
        <w:t xml:space="preserve">  2020年</w:t>
      </w:r>
      <w:r>
        <w:rPr>
          <w:rFonts w:ascii="仿宋_GB2312" w:eastAsia="仿宋_GB2312" w:hint="eastAsia"/>
          <w:sz w:val="32"/>
          <w:szCs w:val="32"/>
        </w:rPr>
        <w:t>10</w:t>
      </w:r>
      <w:r w:rsidRPr="00E07254">
        <w:rPr>
          <w:rFonts w:ascii="仿宋_GB2312" w:eastAsia="仿宋_GB2312" w:hint="eastAsia"/>
          <w:sz w:val="32"/>
          <w:szCs w:val="32"/>
        </w:rPr>
        <w:t>月</w:t>
      </w:r>
      <w:r>
        <w:rPr>
          <w:rFonts w:ascii="仿宋_GB2312" w:eastAsia="仿宋_GB2312" w:hint="eastAsia"/>
          <w:sz w:val="32"/>
          <w:szCs w:val="32"/>
        </w:rPr>
        <w:t>26</w:t>
      </w:r>
      <w:r w:rsidRPr="00E07254">
        <w:rPr>
          <w:rFonts w:ascii="仿宋_GB2312" w:eastAsia="仿宋_GB2312" w:hint="eastAsia"/>
          <w:sz w:val="32"/>
          <w:szCs w:val="32"/>
        </w:rPr>
        <w:t>日</w:t>
      </w:r>
    </w:p>
    <w:p w:rsidR="00F0230B" w:rsidRDefault="00F0230B" w:rsidP="00F0230B">
      <w:pPr>
        <w:spacing w:line="560" w:lineRule="exact"/>
        <w:rPr>
          <w:rFonts w:ascii="仿宋" w:eastAsia="仿宋" w:hAnsi="仿宋"/>
        </w:rPr>
      </w:pPr>
    </w:p>
    <w:p w:rsidR="00F0230B" w:rsidRDefault="00F0230B" w:rsidP="00F0230B">
      <w:pPr>
        <w:spacing w:line="560" w:lineRule="exact"/>
        <w:rPr>
          <w:rFonts w:ascii="仿宋" w:eastAsia="仿宋" w:hAnsi="仿宋"/>
        </w:rPr>
      </w:pPr>
    </w:p>
    <w:p w:rsidR="00F0230B" w:rsidRPr="00BD2994" w:rsidRDefault="008E5F92" w:rsidP="00F0230B">
      <w:pPr>
        <w:spacing w:line="560" w:lineRule="exact"/>
        <w:rPr>
          <w:rFonts w:ascii="仿宋" w:eastAsia="仿宋" w:hAnsi="仿宋"/>
        </w:rPr>
      </w:pPr>
      <w:r w:rsidRPr="008E5F92">
        <w:rPr>
          <w:noProof/>
        </w:rPr>
        <w:pict>
          <v:line id="_x0000_s1031" style="position:absolute;left:0;text-align:left;z-index:251660800" from="0,34.4pt" to="439.35pt,34.4pt"/>
        </w:pict>
      </w:r>
    </w:p>
    <w:p w:rsidR="00F0230B" w:rsidRPr="00BB08F9" w:rsidRDefault="008E5F92" w:rsidP="00F0230B">
      <w:pPr>
        <w:ind w:firstLineChars="100" w:firstLine="210"/>
        <w:rPr>
          <w:rFonts w:ascii="仿宋_GB2312" w:eastAsia="仿宋_GB2312" w:hAnsi="??" w:cs="宋体"/>
          <w:color w:val="000000"/>
          <w:kern w:val="0"/>
          <w:sz w:val="32"/>
          <w:szCs w:val="32"/>
        </w:rPr>
      </w:pPr>
      <w:r w:rsidRPr="008E5F92">
        <w:rPr>
          <w:noProof/>
        </w:rPr>
        <w:pict>
          <v:line id="_x0000_s1032" style="position:absolute;left:0;text-align:left;z-index:251661824" from=".65pt,28.55pt" to="440pt,28.55pt"/>
        </w:pict>
      </w:r>
      <w:r w:rsidR="00F0230B" w:rsidRPr="006F3325">
        <w:rPr>
          <w:rFonts w:ascii="仿宋_GB2312" w:eastAsia="仿宋_GB2312" w:hAnsi="仿宋" w:cs="仿宋" w:hint="eastAsia"/>
          <w:sz w:val="32"/>
          <w:szCs w:val="32"/>
        </w:rPr>
        <w:t>彭泽县财政局办公室</w:t>
      </w:r>
      <w:r w:rsidR="00F0230B" w:rsidRPr="006F3325">
        <w:rPr>
          <w:rFonts w:ascii="仿宋_GB2312" w:eastAsia="仿宋_GB2312" w:hAnsi="仿宋" w:cs="仿宋"/>
          <w:sz w:val="32"/>
          <w:szCs w:val="32"/>
        </w:rPr>
        <w:t xml:space="preserve">            </w:t>
      </w:r>
      <w:r w:rsidR="00F0230B">
        <w:rPr>
          <w:rFonts w:ascii="仿宋_GB2312" w:eastAsia="仿宋_GB2312" w:hAnsi="仿宋" w:cs="仿宋" w:hint="eastAsia"/>
          <w:sz w:val="32"/>
          <w:szCs w:val="32"/>
        </w:rPr>
        <w:t xml:space="preserve"> </w:t>
      </w:r>
      <w:r w:rsidR="00F0230B" w:rsidRPr="006F3325">
        <w:rPr>
          <w:rFonts w:ascii="仿宋_GB2312" w:eastAsia="仿宋_GB2312" w:hAnsi="仿宋" w:cs="仿宋"/>
          <w:sz w:val="32"/>
          <w:szCs w:val="32"/>
        </w:rPr>
        <w:t xml:space="preserve">  2020</w:t>
      </w:r>
      <w:r w:rsidR="00F0230B" w:rsidRPr="006F3325">
        <w:rPr>
          <w:rFonts w:ascii="仿宋_GB2312" w:eastAsia="仿宋_GB2312" w:hAnsi="仿宋" w:cs="仿宋" w:hint="eastAsia"/>
          <w:sz w:val="32"/>
          <w:szCs w:val="32"/>
        </w:rPr>
        <w:t>年</w:t>
      </w:r>
      <w:r w:rsidR="00F0230B">
        <w:rPr>
          <w:rFonts w:ascii="仿宋_GB2312" w:eastAsia="仿宋_GB2312" w:hAnsi="仿宋" w:cs="仿宋" w:hint="eastAsia"/>
          <w:sz w:val="32"/>
          <w:szCs w:val="32"/>
        </w:rPr>
        <w:t>10</w:t>
      </w:r>
      <w:r w:rsidR="00F0230B" w:rsidRPr="006F3325">
        <w:rPr>
          <w:rFonts w:ascii="仿宋_GB2312" w:eastAsia="仿宋_GB2312" w:hAnsi="仿宋" w:cs="仿宋" w:hint="eastAsia"/>
          <w:sz w:val="32"/>
          <w:szCs w:val="32"/>
        </w:rPr>
        <w:t>月</w:t>
      </w:r>
      <w:r w:rsidR="00F0230B">
        <w:rPr>
          <w:rFonts w:ascii="仿宋_GB2312" w:eastAsia="仿宋_GB2312" w:hAnsi="仿宋" w:cs="仿宋" w:hint="eastAsia"/>
          <w:sz w:val="32"/>
          <w:szCs w:val="32"/>
        </w:rPr>
        <w:t>26</w:t>
      </w:r>
      <w:r w:rsidR="00F0230B" w:rsidRPr="006F3325">
        <w:rPr>
          <w:rFonts w:ascii="仿宋_GB2312" w:eastAsia="仿宋_GB2312" w:hAnsi="仿宋" w:cs="仿宋" w:hint="eastAsia"/>
          <w:sz w:val="32"/>
          <w:szCs w:val="32"/>
        </w:rPr>
        <w:t>日印发</w:t>
      </w:r>
      <w:bookmarkStart w:id="0" w:name="抄送"/>
      <w:bookmarkEnd w:id="0"/>
    </w:p>
    <w:p w:rsidR="00F0230B" w:rsidRDefault="003F6202" w:rsidP="00F0230B">
      <w:r>
        <w:rPr>
          <w:noProof/>
        </w:rPr>
        <w:pict>
          <v:group id="_x0000_s1046" style="position:absolute;left:0;text-align:left;margin-left:272.75pt;margin-top:-228.3pt;width:122pt;height:122pt;z-index:-251651584" coordsize="2440,2440" o:allowincell="f">
            <v:shapetype id="_x0000_t202" coordsize="21600,21600" o:spt="202" path="m,l,21600r21600,l21600,xe">
              <v:stroke joinstyle="miter"/>
              <v:path gradientshapeok="t" o:connecttype="rect"/>
            </v:shapetype>
            <v:shape id="_x0000_s1047" type="#_x0000_t202" style="position:absolute;left:1220;top:1220;width:0;height:0;visibility:visible;mso-wrap-style:tight" filled="f" stroked="f">
              <v:textbox>
                <w:txbxContent>
                  <w:p w:rsidR="003F6202" w:rsidRPr="003F6202" w:rsidRDefault="003F6202" w:rsidP="003F6202">
                    <w:pPr>
                      <w:rPr>
                        <w:sz w:val="10"/>
                      </w:rPr>
                    </w:pPr>
                    <w:r w:rsidRPr="003F6202">
                      <w:rPr>
                        <w:sz w:val="10"/>
                      </w:rPr>
                      <w:t>ZUMoY14gcGUxYRAla2Hfc18xYBAgalPfc2AyOC83aVvfclUxb1kuaizhLR3vHhAkalMuYFktYyzhUUQFKSfhOy3MBiwoT1kmalEzcWIkOfzJOEcOTjQoT1kmalEzcWIkOfzJODYrXVb9LCvuQlwgYy3MBiwAbGANXV0kOkcublPfLSHtLBfwLh31MiDxKiDvLC=sUiftLh3vKiPwNBfyLr56JR=sHDDoOB8AbGANXV0kOfzJODQuXzkDOmsFMTT2PzLwMBzwPTXvKSPvMy=sNSUFNB0AMiTyNSgAPyX1PiM8OB8Da1MIQC3MBiwDa1MNXV0kOr11x89zorCsuuZ1pLqoOB8Da1MNXV0kOfzJOEMoY14gcGUxYT4gaVT9tZuUvivuT1kmalEzcWIkSlEsYS3MBiwSZVctXWQ0blUUb1UxSlEsYS6E6cSyy8hxwsW9usX7K0MoY14gcGUxYUUyYWINXV0kOfzJOEMoY14gcGUxYUUtZWQNXV0kOq6EuZ2JzLiKv+GU+qhtOB8SZVctXWQ0blUUalkzSlEsYS3MBiwSZVctXWQ0blUKYWkSSi3xNS=4PiQEMygAMCLwNSDzOB8SZVctXWQ0blUKYWkSSi3MBiwSZVctXWQ0blUTZV0kOiHvLi=sLSDsLCHfHC=4NiP3NiL1HB=nxqF74MRzvKSW0MOZra501Bj7K0MoY14gcGUxYUQoaVT9CPn7P18sbGUzYWIITC3wNSHtLSX3KiDtLS=yOB8Ca10vcWQkbjkPOfzJODMuaWA0cFUxSTECPVQjbi3zLBz1LRz3Mhz2Lh0BMRzwQCvuP18sbGUzYWIMPTMAYFQxOfzJOEUyYTogclEMQCT9LCvuUWMkRlE1XT0DMS3MBiwSYVErPWQWZFkiZEAgY1T9na501iORr5F+OB8SYVErPWQWZFkiZEAgY1T9OEAoXzU3cC3tY1klOB8PZVMEdGP9CPn7TFkiU1kjcFf9MB3yLS=vLC=7K0AoX0coYGQnOfzJOEAoXzgkZVcncC3zKiLwLC=vLCvuTFkiRFUoY1gzOfzJOEMoY14kYDMuamQkdGP9OB8SZVctYVQCa14zYWgzOfzJOEMoY14gcGUxYUYgaGUkOiHxYSIhMlUgM1PyLiL2NSP3YlD1MSggYVH4L1DyYSb2OB8SZVctXWQ0blUVXVw0YS3MBiwSZVctYVQLYV4mcFf9LyH7K0MoY14kYDwkalczZC3MBiwSZVctXWQ0blUOblQkbi3wOB8SZVctXWQ0blUOblQkbi3MBiwVYWIyZV8tOkX3KiHtLB3zLSfnLyKNtxj7K0YkbmMoa139CPn7RV0gY1UDPy4RLFwGSzQrZF8mP1k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oPTsIPTEAZh8ATFMJRDUoc18MQzQCPj0wVD0oc18iSzgEPz4KajUodF8yUzwGQD4wLz0odF73YUAIQTb1XRskSzgTZGbyMzorTyUtSkgDcUL4QTwKajUrUCLvZGbxXUQvLz0sdm=vNWLzSScRZSAsdmENQzf4SScnMzkrSknvMlYURz4oJ2khLGEFU2H4SmEndjkZSkohVm=xSTIOZSAvLiTwSmAYXyICXSMkLWIUYCMSLz4sSyMqU2IhTyULZ14CbDQldSUjXSYZcDcOMVYsSmIjcjQFSSfwakguT0n4SyULMFwOdjcxS2MTT2cjaiDqXyQkMCfvR2QjMyIwKzEhSzgGYUD4SWf4Q2k5UmMOYkfqbycJRknxT1QNU1owXxssMUctcT4WRiXzSjMSdGEtdSk0Q1smRFQOXxrxMzsPPycOSFUgZ2g5TzYpZTf2bic3dDs4dlPyS0n4X2b0Kx7yQyAxZD0jLCIZSSUQSj4jcm=2dCAVZBrzR1opbj4idmUtQSQ5Lj8hZFzqKzIVTjj4LjszRCLyZzYgalEOYUIlazUNLC=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zcEEraVHvREAmUz4zS0oTQmgCLjQTX2UHb1sKPjX1LUI1VigFLSEWSjTzTkfuPmEOZiT4ZUcqa10gVlsqdUEvMSYjMTj2J2QSdif4NDQOUycXYFEtNTckNTDqZ2b4SUcLX2YvRyERP1kCTDYBcUgMbjcvVjz0QUQxZW=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3aD04UmUSND0WTF45LUEtZFr0RUImUmDyU0IVdWUBUzsLPUAYUTsKXSUjcEIIRVgMSUMiYyD4RScJT1ogMjPqNGEZR1gpTUgkTjL1a0ExbmADLlv3ZlIqb1skTlU4dUIyZGMwRWgjZWExUDkGMDIJYDQAUSAyUijwS2LudCcJVGMsXl33cDwxa0YYVT0ubFX3VkMKah8tPyIJSB8Ndj0sQ0AvRTUTcFgxdUIVdF4EXSEKYGYUYzgQcEoQbR8uQjkSa0k1QkUHQlcgczwIcVsSZ0UrMFU5b2A1S0cibTsKdUIsbDQvQkEqK0nwXmcOZTUJMiQwX2IOcV4mYzgWMm=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xUF81b1wFQDURLzwUUjwtSTE2PTUmMFLvdVwSVl81X1gURVg3TzwSazPqYGEQLlwmVD31cTMUcDUTZTwWVGgNY17xSUcESTUUTWUsLEX4YzMTXVwzaiYDQWjzTFMtRjwYaz4uc0IVPTMRbjsCRSUINEQLaTEINGQOTlQYYTc5QUEXMFQUUT8BPWkFPTEqbkInTzoxVSUrNVwDQjYVU0DzSlzvNSIQM1r3aiL2LFkSbFbzZFj0RSPzLEUvPWcuRTEkTjc4LETqbSQWZF80RCcXY0kxLjoBPyAmT1nvPTITYlMDZVczZV0gaUMJLz0oVFcyQ0kRTjkGSlUFckIURUYXdTgzMjEnR2E2U0YHVWj2S2QoRyIKP1ctY0ICSB74aEcLZ18gcF4BNV4kRSHzUzsNckYgQ0D1Z2MqLEIidD4FbzokX0IMX2=vVmAOUWo1TV8gQEj3MF8qTTINaDgkNVUKK0YNPlYpVVjybTYQQGoiY2Y3Z1juQUMqMlwNNFcEUhs2ZT0uSmQSZ1ELZDEYRlwoP14sQzj1QUUXTDYzTVEUUWYgSUYRMUkRZkoYTyj2Yx8QNW=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waDL3TCAYZVMnLEc0ZTQAT2kUQVcLQF8lUDkPUlgDclMMRC=vbFctZGIPbkQnLDvuTzorc0IzPVkoZjwHdjgQL2knJygncFIkaTUrc1o4LmUoR0gGR2kqbjIPSjQ4RDUTazYtQlkLcF8BQmkjRzwjLkMwMkkGSiUONDkmaGEQM2QqbzYkdD40ZFgGSycmVigCZ1MrMkIMYjsyUVkwLD4QdSgYMmHxRmUISEoycWMlSGcAZ2YzPVQDTiMmNFsSYVsKSGQiSloLYEMxTDYpLT0SQDgnU2QldkgFMEEqQWonQDoTLWAUbzEgTiEXTkMOXyUkZmMScEYORGoXVVIASj0nYlcRblIzRTs2QGMYVFMrZE=3XjslVlMRbGoEYFj2VVb1bGMFY0kPX0XqUmnxRyMUTlMrZDoma1gxU1MxKyQJP14mTVc4U0oSUUkuaSgWQ2EsPiQoVSPvYF3uYRs2UmYkZ2oQPiEMcDYIYmLwLTsZbDkjT0IMLmcGQUkLYTcuQj4Na0cKSWQmVmcVRmbvZGosc0D4dm=3QEEMcFcVSjrqbTUgbUoqcVYOL0bza1cQbCHvc1sgXWgmUWcicW=vSmIKLEDqbzEwXmQRcUM2cTwCLiA5Llg2bmAXRjslaFIISlE3VVYyZCksLTgIczwGU2b1QDEPZ1srZ1IhTmoEdSIYQlshdCUpUDsZZVUITDktPVvyZTH4Q1MuLjgjYFo3dGAvX0MiYznwSU=zVj4YRSEUdTgAYVsncjQLR2QubkYYbFsvbj7qMFgZKzUmLzwiXkg0QUMRNUE3dTYJQFYXQT8TNSEUVUUGRjo0ZWYSVSQmMD8ASmkmXlcKTzYJRT4nUUY2VlHwdl0JYzooclwydjs4QzsPVTkELTYvXjoBUjkhVVwYYz73RjkGNV4rSSkGcDghcScEdUHvQ1D4LVQXYzIrRGkOQy=xUVMVQhr1RWokMjj0JzUAQTI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HxYSIhMlUgM1PyLiL2NSP3YlD1MSggYVH4L1DyYSb2OB8MYCT9CPn7TGIuWzYrXVb9LSvuTGIuWzYrXVb9CPn7RV0gY1UTblEtbz0uYFT9LSvuRV0gY1UTblEtbz0uYFT9CPn7T1UgaEMkblkgaC4nXzDvakApOVwoYWf4MiIuSFcGRhrwcEgQMB82YFIET2kybWn0UWUHMz0OU0IYSjkCbl0lNDQ1XWABZyMKUDYZUi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2440;height:2440;visibility:hidden">
              <v:imagedata r:id="rId7" o:title="tt_scale"/>
            </v:shape>
            <v:shape id="_x0000_s1049" type="#_x0000_t75" style="position:absolute;width:2440;height:2440;visibility:visible">
              <v:imagedata r:id="rId8" o:title="AtomizationImage" chromakey="white"/>
            </v:shape>
            <v:shape id="_x0000_s1050" type="#_x0000_t75" style="position:absolute;width:2440;height:2440;visibility:hidden">
              <v:imagedata r:id="rId9" o:title="8F003BB13BFE" chromakey="white"/>
            </v:shape>
            <v:shape id="_x0000_s1051" type="#_x0000_t75" style="position:absolute;width:240;height:240;visibility:hidden">
              <v:imagedata r:id="rId10" o:title="CFAD72F9648A" chromakey="white"/>
            </v:shape>
            <v:shape id="_x0000_s1052" type="#_x0000_t75" style="position:absolute;width:2440;height:2440;visibility:hidden">
              <v:imagedata r:id="rId7" o:title="tt_scale" chromakey="white"/>
            </v:shape>
            <v:shape id="_x0000_s1053" type="#_x0000_t75" style="position:absolute;width:2440;height:2440;visibility:hidden">
              <v:imagedata r:id="rId8" o:title="AtomizationImage" chromakey="white"/>
            </v:shape>
          </v:group>
        </w:pict>
      </w:r>
    </w:p>
    <w:sectPr w:rsidR="00F0230B" w:rsidSect="00107A46">
      <w:footerReference w:type="even" r:id="rId11"/>
      <w:footerReference w:type="default" r:id="rId12"/>
      <w:pgSz w:w="11906" w:h="16838"/>
      <w:pgMar w:top="1531" w:right="153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72B" w:rsidRDefault="00B1372B" w:rsidP="000D2634">
      <w:r>
        <w:separator/>
      </w:r>
    </w:p>
  </w:endnote>
  <w:endnote w:type="continuationSeparator" w:id="0">
    <w:p w:rsidR="00B1372B" w:rsidRDefault="00B1372B" w:rsidP="000D263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E3" w:rsidRDefault="008E5F92" w:rsidP="002125E5">
    <w:pPr>
      <w:pStyle w:val="a6"/>
      <w:framePr w:wrap="around" w:vAnchor="text" w:hAnchor="margin" w:xAlign="center" w:y="1"/>
      <w:rPr>
        <w:rStyle w:val="a7"/>
      </w:rPr>
    </w:pPr>
    <w:r>
      <w:rPr>
        <w:rStyle w:val="a7"/>
      </w:rPr>
      <w:fldChar w:fldCharType="begin"/>
    </w:r>
    <w:r w:rsidR="00151FE3">
      <w:rPr>
        <w:rStyle w:val="a7"/>
      </w:rPr>
      <w:instrText xml:space="preserve">PAGE  </w:instrText>
    </w:r>
    <w:r>
      <w:rPr>
        <w:rStyle w:val="a7"/>
      </w:rPr>
      <w:fldChar w:fldCharType="end"/>
    </w:r>
  </w:p>
  <w:p w:rsidR="00151FE3" w:rsidRDefault="00151F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E3" w:rsidRDefault="008E5F92" w:rsidP="002125E5">
    <w:pPr>
      <w:pStyle w:val="a6"/>
      <w:framePr w:wrap="around" w:vAnchor="text" w:hAnchor="margin" w:xAlign="center" w:y="1"/>
      <w:rPr>
        <w:rStyle w:val="a7"/>
      </w:rPr>
    </w:pPr>
    <w:r>
      <w:rPr>
        <w:rStyle w:val="a7"/>
      </w:rPr>
      <w:fldChar w:fldCharType="begin"/>
    </w:r>
    <w:r w:rsidR="00151FE3">
      <w:rPr>
        <w:rStyle w:val="a7"/>
      </w:rPr>
      <w:instrText xml:space="preserve">PAGE  </w:instrText>
    </w:r>
    <w:r>
      <w:rPr>
        <w:rStyle w:val="a7"/>
      </w:rPr>
      <w:fldChar w:fldCharType="separate"/>
    </w:r>
    <w:r w:rsidR="003F6202">
      <w:rPr>
        <w:rStyle w:val="a7"/>
        <w:noProof/>
      </w:rPr>
      <w:t>3</w:t>
    </w:r>
    <w:r>
      <w:rPr>
        <w:rStyle w:val="a7"/>
      </w:rPr>
      <w:fldChar w:fldCharType="end"/>
    </w:r>
  </w:p>
  <w:p w:rsidR="00151FE3" w:rsidRDefault="00151F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72B" w:rsidRDefault="00B1372B" w:rsidP="000D2634">
      <w:r>
        <w:separator/>
      </w:r>
    </w:p>
  </w:footnote>
  <w:footnote w:type="continuationSeparator" w:id="0">
    <w:p w:rsidR="00B1372B" w:rsidRDefault="00B1372B" w:rsidP="000D2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94A"/>
    <w:multiLevelType w:val="hybridMultilevel"/>
    <w:tmpl w:val="8722CE74"/>
    <w:lvl w:ilvl="0" w:tplc="ECF4ECB8">
      <w:start w:val="1"/>
      <w:numFmt w:val="japaneseCounting"/>
      <w:lvlText w:val="%1、"/>
      <w:lvlJc w:val="left"/>
      <w:pPr>
        <w:ind w:left="1360" w:hanging="720"/>
      </w:pPr>
      <w:rPr>
        <w:rFonts w:ascii="黑体" w:eastAsia="黑体" w:hAnsi="黑体"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forms" w:enforcement="1" w:cryptProviderType="rsaFull" w:cryptAlgorithmClass="hash" w:cryptAlgorithmType="typeAny" w:cryptAlgorithmSid="4" w:cryptSpinCount="100000" w:hash="U61TpuRUexxxgs0qHZSwYSPGXPQ=" w:salt="s1V6XuWn8bpSOixkYM51WA=="/>
  <w:defaultTabStop w:val="420"/>
  <w:drawingGridVerticalSpacing w:val="156"/>
  <w:noPunctuationKerning/>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ocumentID" w:val="{F5E7CC14-1AF0-4070-95F8-A65398AC66B3}"/>
    <w:docVar w:name="SealCount" w:val="1"/>
  </w:docVars>
  <w:rsids>
    <w:rsidRoot w:val="00636857"/>
    <w:rsid w:val="0008106E"/>
    <w:rsid w:val="000D2634"/>
    <w:rsid w:val="000D54E4"/>
    <w:rsid w:val="00107A46"/>
    <w:rsid w:val="00151FE3"/>
    <w:rsid w:val="00171C20"/>
    <w:rsid w:val="001C0FAB"/>
    <w:rsid w:val="001F2BBC"/>
    <w:rsid w:val="002125E5"/>
    <w:rsid w:val="00221227"/>
    <w:rsid w:val="00252BCD"/>
    <w:rsid w:val="00314562"/>
    <w:rsid w:val="0035083F"/>
    <w:rsid w:val="003F6202"/>
    <w:rsid w:val="00417B8E"/>
    <w:rsid w:val="004D0F6C"/>
    <w:rsid w:val="004E6AB8"/>
    <w:rsid w:val="0063343E"/>
    <w:rsid w:val="00636857"/>
    <w:rsid w:val="006640B3"/>
    <w:rsid w:val="006F3325"/>
    <w:rsid w:val="00752427"/>
    <w:rsid w:val="007C3A42"/>
    <w:rsid w:val="0083208E"/>
    <w:rsid w:val="008A1D1D"/>
    <w:rsid w:val="008E5F92"/>
    <w:rsid w:val="00903FAA"/>
    <w:rsid w:val="00935A5E"/>
    <w:rsid w:val="00AC5EC5"/>
    <w:rsid w:val="00B1372B"/>
    <w:rsid w:val="00B16333"/>
    <w:rsid w:val="00B755EC"/>
    <w:rsid w:val="00BD2994"/>
    <w:rsid w:val="00C4671C"/>
    <w:rsid w:val="00C9148D"/>
    <w:rsid w:val="00CB44B4"/>
    <w:rsid w:val="00CB68C3"/>
    <w:rsid w:val="00CC092F"/>
    <w:rsid w:val="00CF7D9C"/>
    <w:rsid w:val="00DB21A2"/>
    <w:rsid w:val="00DC0A65"/>
    <w:rsid w:val="00DF4522"/>
    <w:rsid w:val="00E105E6"/>
    <w:rsid w:val="00E54978"/>
    <w:rsid w:val="00EA4B46"/>
    <w:rsid w:val="00F0230B"/>
    <w:rsid w:val="00F41BE1"/>
    <w:rsid w:val="00FC0B44"/>
    <w:rsid w:val="32323DCA"/>
    <w:rsid w:val="3D38063F"/>
    <w:rsid w:val="3EFB12E6"/>
    <w:rsid w:val="589C547E"/>
    <w:rsid w:val="7E6607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C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52BCD"/>
    <w:pPr>
      <w:spacing w:beforeAutospacing="1" w:afterAutospacing="1"/>
      <w:jc w:val="left"/>
    </w:pPr>
    <w:rPr>
      <w:kern w:val="0"/>
      <w:sz w:val="24"/>
    </w:rPr>
  </w:style>
  <w:style w:type="paragraph" w:styleId="a4">
    <w:name w:val="List Paragraph"/>
    <w:basedOn w:val="a"/>
    <w:uiPriority w:val="34"/>
    <w:qFormat/>
    <w:rsid w:val="00DC0A65"/>
    <w:pPr>
      <w:ind w:firstLineChars="200" w:firstLine="420"/>
    </w:pPr>
  </w:style>
  <w:style w:type="paragraph" w:styleId="a5">
    <w:name w:val="header"/>
    <w:basedOn w:val="a"/>
    <w:link w:val="Char"/>
    <w:uiPriority w:val="99"/>
    <w:semiHidden/>
    <w:rsid w:val="000D2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0D2634"/>
    <w:rPr>
      <w:rFonts w:ascii="Calibri" w:eastAsia="宋体" w:hAnsi="Calibri" w:cs="Times New Roman"/>
      <w:kern w:val="2"/>
      <w:sz w:val="18"/>
      <w:szCs w:val="18"/>
    </w:rPr>
  </w:style>
  <w:style w:type="paragraph" w:styleId="a6">
    <w:name w:val="footer"/>
    <w:basedOn w:val="a"/>
    <w:link w:val="Char0"/>
    <w:uiPriority w:val="99"/>
    <w:semiHidden/>
    <w:rsid w:val="000D2634"/>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0D2634"/>
    <w:rPr>
      <w:rFonts w:ascii="Calibri" w:eastAsia="宋体" w:hAnsi="Calibri" w:cs="Times New Roman"/>
      <w:kern w:val="2"/>
      <w:sz w:val="18"/>
      <w:szCs w:val="18"/>
    </w:rPr>
  </w:style>
  <w:style w:type="character" w:styleId="a7">
    <w:name w:val="page number"/>
    <w:basedOn w:val="a0"/>
    <w:uiPriority w:val="99"/>
    <w:rsid w:val="00107A46"/>
    <w:rPr>
      <w:rFonts w:cs="Times New Roman"/>
    </w:rPr>
  </w:style>
  <w:style w:type="paragraph" w:styleId="a8">
    <w:name w:val="Date"/>
    <w:basedOn w:val="a"/>
    <w:next w:val="a"/>
    <w:link w:val="Char1"/>
    <w:uiPriority w:val="99"/>
    <w:rsid w:val="008A1D1D"/>
    <w:pPr>
      <w:ind w:leftChars="2500" w:left="100"/>
    </w:pPr>
  </w:style>
  <w:style w:type="character" w:customStyle="1" w:styleId="Char1">
    <w:name w:val="日期 Char"/>
    <w:basedOn w:val="a0"/>
    <w:link w:val="a8"/>
    <w:uiPriority w:val="99"/>
    <w:semiHidden/>
    <w:locked/>
    <w:rsid w:val="00B16333"/>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2020-06-15T01:52:00Z</cp:lastPrinted>
  <dcterms:created xsi:type="dcterms:W3CDTF">2020-10-26T08:57:00Z</dcterms:created>
  <dcterms:modified xsi:type="dcterms:W3CDTF">2020-11-02T01:48:00Z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