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袁财购发【2019】19号</w:t>
      </w:r>
      <w:bookmarkStart w:id="0" w:name="_GoBack"/>
      <w:bookmarkEnd w:id="0"/>
    </w:p>
    <w:p>
      <w:pPr>
        <w:spacing w:line="640" w:lineRule="exact"/>
        <w:jc w:val="center"/>
        <w:rPr>
          <w:rFonts w:hint="eastAsia" w:ascii="宋体" w:hAnsi="宋体" w:eastAsia="宋体" w:cs="宋体"/>
          <w:sz w:val="28"/>
          <w:szCs w:val="28"/>
          <w:lang w:eastAsia="zh-CN"/>
        </w:rPr>
      </w:pPr>
    </w:p>
    <w:p>
      <w:pPr>
        <w:spacing w:line="640" w:lineRule="exact"/>
        <w:jc w:val="center"/>
        <w:rPr>
          <w:rFonts w:hint="eastAsia" w:ascii="宋体" w:hAnsi="宋体" w:eastAsia="宋体" w:cs="宋体"/>
          <w:sz w:val="28"/>
          <w:szCs w:val="28"/>
        </w:rPr>
      </w:pPr>
      <w:r>
        <w:rPr>
          <w:rFonts w:hint="eastAsia" w:ascii="宋体" w:hAnsi="宋体" w:eastAsia="宋体" w:cs="宋体"/>
          <w:sz w:val="28"/>
          <w:szCs w:val="28"/>
          <w:lang w:eastAsia="zh-CN"/>
        </w:rPr>
        <w:t>宜春市袁州</w:t>
      </w:r>
      <w:r>
        <w:rPr>
          <w:rFonts w:hint="eastAsia" w:ascii="宋体" w:hAnsi="宋体" w:eastAsia="宋体" w:cs="宋体"/>
          <w:sz w:val="28"/>
          <w:szCs w:val="28"/>
        </w:rPr>
        <w:t>区财政局关于</w:t>
      </w:r>
      <w:r>
        <w:rPr>
          <w:rFonts w:hint="eastAsia" w:ascii="宋体" w:hAnsi="宋体" w:eastAsia="宋体" w:cs="宋体"/>
          <w:sz w:val="28"/>
          <w:szCs w:val="28"/>
          <w:lang w:eastAsia="zh-CN"/>
        </w:rPr>
        <w:t>袁州区教育体育局录播教室建设项目</w:t>
      </w:r>
      <w:r>
        <w:rPr>
          <w:rFonts w:hint="eastAsia" w:ascii="宋体" w:hAnsi="宋体" w:eastAsia="宋体" w:cs="宋体"/>
          <w:sz w:val="28"/>
          <w:szCs w:val="28"/>
        </w:rPr>
        <w:t>（招标编号：</w:t>
      </w:r>
      <w:r>
        <w:rPr>
          <w:rFonts w:hint="eastAsia" w:ascii="宋体" w:hAnsi="宋体" w:eastAsia="宋体" w:cs="宋体"/>
          <w:sz w:val="28"/>
          <w:szCs w:val="28"/>
          <w:lang w:eastAsia="zh-CN"/>
        </w:rPr>
        <w:t>中心</w:t>
      </w:r>
      <w:r>
        <w:rPr>
          <w:rFonts w:hint="eastAsia" w:ascii="宋体" w:hAnsi="宋体" w:eastAsia="宋体" w:cs="宋体"/>
          <w:sz w:val="28"/>
          <w:szCs w:val="28"/>
        </w:rPr>
        <w:t>-</w:t>
      </w:r>
      <w:r>
        <w:rPr>
          <w:rFonts w:hint="eastAsia" w:ascii="宋体" w:hAnsi="宋体" w:eastAsia="宋体" w:cs="宋体"/>
          <w:sz w:val="28"/>
          <w:szCs w:val="28"/>
          <w:lang w:val="en-US" w:eastAsia="zh-CN"/>
        </w:rPr>
        <w:t>YZQ</w:t>
      </w:r>
      <w:r>
        <w:rPr>
          <w:rFonts w:hint="eastAsia" w:ascii="宋体" w:hAnsi="宋体" w:eastAsia="宋体" w:cs="宋体"/>
          <w:sz w:val="28"/>
          <w:szCs w:val="28"/>
        </w:rPr>
        <w:t>2019-0</w:t>
      </w:r>
      <w:r>
        <w:rPr>
          <w:rFonts w:hint="eastAsia" w:ascii="宋体" w:hAnsi="宋体" w:eastAsia="宋体" w:cs="宋体"/>
          <w:sz w:val="28"/>
          <w:szCs w:val="28"/>
          <w:lang w:val="en-US" w:eastAsia="zh-CN"/>
        </w:rPr>
        <w:t>14</w:t>
      </w:r>
      <w:r>
        <w:rPr>
          <w:rFonts w:hint="eastAsia" w:ascii="宋体" w:hAnsi="宋体" w:eastAsia="宋体" w:cs="宋体"/>
          <w:sz w:val="28"/>
          <w:szCs w:val="28"/>
        </w:rPr>
        <w:t>）投诉处理决定书</w:t>
      </w:r>
    </w:p>
    <w:p>
      <w:pPr>
        <w:spacing w:line="640" w:lineRule="exact"/>
        <w:jc w:val="center"/>
        <w:rPr>
          <w:rFonts w:hint="eastAsia" w:ascii="宋体" w:hAnsi="宋体" w:eastAsia="宋体" w:cs="宋体"/>
          <w:sz w:val="28"/>
          <w:szCs w:val="28"/>
        </w:rPr>
      </w:pP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eastAsia="zh-CN"/>
        </w:rPr>
        <w:t>投诉人</w:t>
      </w:r>
      <w:r>
        <w:rPr>
          <w:rFonts w:hint="eastAsia" w:ascii="宋体" w:hAnsi="宋体" w:eastAsia="宋体" w:cs="宋体"/>
          <w:sz w:val="28"/>
          <w:szCs w:val="28"/>
        </w:rPr>
        <w:t>：</w:t>
      </w:r>
      <w:r>
        <w:rPr>
          <w:rFonts w:hint="eastAsia" w:ascii="宋体" w:hAnsi="宋体" w:eastAsia="宋体" w:cs="宋体"/>
          <w:sz w:val="28"/>
          <w:szCs w:val="28"/>
          <w:lang w:eastAsia="zh-CN"/>
        </w:rPr>
        <w:t>江西锦贞科技有限公司</w:t>
      </w:r>
    </w:p>
    <w:p>
      <w:pPr>
        <w:ind w:left="1433" w:leftChars="0" w:hanging="1433" w:hangingChars="512"/>
        <w:rPr>
          <w:rFonts w:hint="eastAsia" w:ascii="宋体" w:hAnsi="宋体" w:eastAsia="宋体" w:cs="宋体"/>
          <w:sz w:val="24"/>
          <w:szCs w:val="24"/>
          <w:lang w:val="en-US" w:eastAsia="zh-CN"/>
        </w:rPr>
      </w:pPr>
      <w:r>
        <w:rPr>
          <w:rFonts w:hint="eastAsia" w:ascii="宋体" w:hAnsi="宋体" w:eastAsia="宋体" w:cs="宋体"/>
          <w:sz w:val="28"/>
          <w:szCs w:val="28"/>
          <w:lang w:eastAsia="zh-CN"/>
        </w:rPr>
        <w:t>地址：</w:t>
      </w:r>
      <w:r>
        <w:rPr>
          <w:rFonts w:hint="eastAsia" w:ascii="宋体" w:hAnsi="宋体" w:eastAsia="宋体" w:cs="宋体"/>
          <w:sz w:val="24"/>
          <w:szCs w:val="24"/>
          <w:lang w:eastAsia="zh-CN"/>
        </w:rPr>
        <w:t>江西省南昌市南昌经济技术开发区经开大道</w:t>
      </w:r>
      <w:r>
        <w:rPr>
          <w:rFonts w:hint="eastAsia" w:ascii="宋体" w:hAnsi="宋体" w:eastAsia="宋体" w:cs="宋体"/>
          <w:sz w:val="24"/>
          <w:szCs w:val="24"/>
          <w:lang w:val="en-US" w:eastAsia="zh-CN"/>
        </w:rPr>
        <w:t>1388号5号楼1136室</w:t>
      </w:r>
    </w:p>
    <w:p>
      <w:pPr>
        <w:ind w:left="0" w:leftChars="0" w:firstLine="0" w:firstLineChars="0"/>
        <w:rPr>
          <w:rFonts w:hint="eastAsia" w:ascii="宋体" w:hAnsi="宋体" w:eastAsia="宋体" w:cs="宋体"/>
          <w:sz w:val="28"/>
          <w:szCs w:val="28"/>
          <w:lang w:eastAsia="zh-CN"/>
        </w:rPr>
      </w:pPr>
      <w:r>
        <w:rPr>
          <w:rFonts w:hint="eastAsia" w:ascii="宋体" w:hAnsi="宋体" w:eastAsia="宋体" w:cs="宋体"/>
          <w:color w:val="333333"/>
          <w:sz w:val="28"/>
          <w:szCs w:val="28"/>
        </w:rPr>
        <w:t>法定代表人：</w:t>
      </w:r>
      <w:r>
        <w:rPr>
          <w:rFonts w:hint="eastAsia" w:ascii="宋体" w:hAnsi="宋体" w:eastAsia="宋体" w:cs="宋体"/>
          <w:color w:val="333333"/>
          <w:sz w:val="28"/>
          <w:szCs w:val="28"/>
          <w:lang w:eastAsia="zh-CN"/>
        </w:rPr>
        <w:t>熊竟然</w:t>
      </w: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代理人：</w:t>
      </w:r>
      <w:r>
        <w:rPr>
          <w:rFonts w:hint="eastAsia" w:ascii="宋体" w:hAnsi="宋体" w:eastAsia="宋体" w:cs="宋体"/>
          <w:sz w:val="28"/>
          <w:szCs w:val="28"/>
          <w:lang w:eastAsia="zh-CN"/>
        </w:rPr>
        <w:t>卢斯婕</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15011778326</w:t>
      </w:r>
    </w:p>
    <w:p>
      <w:pPr>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被投诉人1：</w:t>
      </w:r>
      <w:r>
        <w:rPr>
          <w:rFonts w:hint="eastAsia" w:ascii="宋体" w:hAnsi="宋体" w:eastAsia="宋体" w:cs="宋体"/>
          <w:sz w:val="28"/>
          <w:szCs w:val="28"/>
          <w:lang w:eastAsia="zh-CN"/>
        </w:rPr>
        <w:t>宜春市袁州区教育体育局</w:t>
      </w:r>
    </w:p>
    <w:p>
      <w:pPr>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宜春市袁州区大厦</w:t>
      </w:r>
      <w:r>
        <w:rPr>
          <w:rFonts w:hint="eastAsia" w:ascii="宋体" w:hAnsi="宋体" w:cs="宋体"/>
          <w:sz w:val="28"/>
          <w:szCs w:val="28"/>
          <w:lang w:val="en-US" w:eastAsia="zh-CN"/>
        </w:rPr>
        <w:t>8楼</w:t>
      </w: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褚龙</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18270609696</w:t>
      </w:r>
    </w:p>
    <w:p>
      <w:pPr>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被投诉人2：</w:t>
      </w:r>
      <w:r>
        <w:rPr>
          <w:rFonts w:hint="eastAsia" w:ascii="宋体" w:hAnsi="宋体" w:eastAsia="宋体" w:cs="宋体"/>
          <w:sz w:val="28"/>
          <w:szCs w:val="28"/>
          <w:lang w:eastAsia="zh-CN"/>
        </w:rPr>
        <w:t>宜春市政府采购中心</w:t>
      </w: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宜阳大厦中座</w:t>
      </w:r>
      <w:r>
        <w:rPr>
          <w:rFonts w:hint="eastAsia" w:ascii="宋体" w:hAnsi="宋体" w:eastAsia="宋体" w:cs="宋体"/>
          <w:sz w:val="28"/>
          <w:szCs w:val="28"/>
          <w:lang w:val="en-US" w:eastAsia="zh-CN"/>
        </w:rPr>
        <w:t>431室</w:t>
      </w: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华阳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0795-3216796</w:t>
      </w:r>
    </w:p>
    <w:p>
      <w:pPr>
        <w:numPr>
          <w:ilvl w:val="0"/>
          <w:numId w:val="0"/>
        </w:numPr>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基本情况</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投诉人对</w:t>
      </w:r>
      <w:r>
        <w:rPr>
          <w:rFonts w:hint="eastAsia" w:ascii="宋体" w:hAnsi="宋体" w:eastAsia="宋体" w:cs="宋体"/>
          <w:sz w:val="28"/>
          <w:szCs w:val="28"/>
          <w:lang w:eastAsia="zh-CN"/>
        </w:rPr>
        <w:t>宜春市政府采购中心</w:t>
      </w:r>
      <w:r>
        <w:rPr>
          <w:rFonts w:hint="eastAsia" w:ascii="宋体" w:hAnsi="宋体" w:eastAsia="宋体" w:cs="宋体"/>
          <w:sz w:val="28"/>
          <w:szCs w:val="28"/>
        </w:rPr>
        <w:t>代理</w:t>
      </w:r>
      <w:r>
        <w:rPr>
          <w:rFonts w:hint="eastAsia" w:ascii="宋体" w:hAnsi="宋体" w:eastAsia="宋体" w:cs="宋体"/>
          <w:sz w:val="28"/>
          <w:szCs w:val="28"/>
          <w:lang w:eastAsia="zh-CN"/>
        </w:rPr>
        <w:t>的宜春</w:t>
      </w:r>
      <w:r>
        <w:rPr>
          <w:rFonts w:hint="eastAsia" w:ascii="宋体" w:hAnsi="宋体" w:eastAsia="宋体" w:cs="宋体"/>
          <w:sz w:val="28"/>
          <w:szCs w:val="28"/>
        </w:rPr>
        <w:t>市</w:t>
      </w:r>
      <w:r>
        <w:rPr>
          <w:rFonts w:hint="eastAsia" w:ascii="宋体" w:hAnsi="宋体" w:eastAsia="宋体" w:cs="宋体"/>
          <w:sz w:val="28"/>
          <w:szCs w:val="28"/>
          <w:lang w:eastAsia="zh-CN"/>
        </w:rPr>
        <w:t>袁州</w:t>
      </w:r>
      <w:r>
        <w:rPr>
          <w:rFonts w:hint="eastAsia" w:ascii="宋体" w:hAnsi="宋体" w:eastAsia="宋体" w:cs="宋体"/>
          <w:sz w:val="28"/>
          <w:szCs w:val="28"/>
        </w:rPr>
        <w:t>区</w:t>
      </w:r>
      <w:r>
        <w:rPr>
          <w:rFonts w:hint="eastAsia" w:ascii="宋体" w:hAnsi="宋体" w:eastAsia="宋体" w:cs="宋体"/>
          <w:sz w:val="28"/>
          <w:szCs w:val="28"/>
          <w:lang w:eastAsia="zh-CN"/>
        </w:rPr>
        <w:t>教育体育局录播教室建设项目</w:t>
      </w:r>
      <w:r>
        <w:rPr>
          <w:rFonts w:hint="eastAsia" w:ascii="宋体" w:hAnsi="宋体" w:eastAsia="宋体" w:cs="宋体"/>
          <w:sz w:val="28"/>
          <w:szCs w:val="28"/>
        </w:rPr>
        <w:t>（项目编号：</w:t>
      </w:r>
      <w:r>
        <w:rPr>
          <w:rFonts w:hint="eastAsia" w:ascii="宋体" w:hAnsi="宋体" w:eastAsia="宋体" w:cs="宋体"/>
          <w:sz w:val="28"/>
          <w:szCs w:val="28"/>
          <w:lang w:eastAsia="zh-CN"/>
        </w:rPr>
        <w:t>中心</w:t>
      </w:r>
      <w:r>
        <w:rPr>
          <w:rFonts w:hint="eastAsia" w:ascii="宋体" w:hAnsi="宋体" w:eastAsia="宋体" w:cs="宋体"/>
          <w:sz w:val="28"/>
          <w:szCs w:val="28"/>
        </w:rPr>
        <w:t>-</w:t>
      </w:r>
      <w:r>
        <w:rPr>
          <w:rFonts w:hint="eastAsia" w:ascii="宋体" w:hAnsi="宋体" w:eastAsia="宋体" w:cs="宋体"/>
          <w:sz w:val="28"/>
          <w:szCs w:val="28"/>
          <w:lang w:val="en-US" w:eastAsia="zh-CN"/>
        </w:rPr>
        <w:t>Y</w:t>
      </w:r>
      <w:r>
        <w:rPr>
          <w:rFonts w:hint="eastAsia" w:ascii="宋体" w:hAnsi="宋体" w:eastAsia="宋体" w:cs="宋体"/>
          <w:sz w:val="28"/>
          <w:szCs w:val="28"/>
        </w:rPr>
        <w:t>Z</w:t>
      </w:r>
      <w:r>
        <w:rPr>
          <w:rFonts w:hint="eastAsia" w:ascii="宋体" w:hAnsi="宋体" w:eastAsia="宋体" w:cs="宋体"/>
          <w:sz w:val="28"/>
          <w:szCs w:val="28"/>
          <w:lang w:val="en-US" w:eastAsia="zh-CN"/>
        </w:rPr>
        <w:t>Q</w:t>
      </w:r>
      <w:r>
        <w:rPr>
          <w:rFonts w:hint="eastAsia" w:ascii="宋体" w:hAnsi="宋体" w:eastAsia="宋体" w:cs="宋体"/>
          <w:sz w:val="28"/>
          <w:szCs w:val="28"/>
        </w:rPr>
        <w:t>201</w:t>
      </w:r>
      <w:r>
        <w:rPr>
          <w:rFonts w:hint="eastAsia" w:ascii="宋体" w:hAnsi="宋体" w:eastAsia="宋体" w:cs="宋体"/>
          <w:sz w:val="28"/>
          <w:szCs w:val="28"/>
          <w:lang w:val="en-US" w:eastAsia="zh-CN"/>
        </w:rPr>
        <w:t>9</w:t>
      </w:r>
      <w:r>
        <w:rPr>
          <w:rFonts w:hint="eastAsia" w:ascii="宋体" w:hAnsi="宋体" w:eastAsia="宋体" w:cs="宋体"/>
          <w:sz w:val="28"/>
          <w:szCs w:val="28"/>
        </w:rPr>
        <w:t>-0</w:t>
      </w:r>
      <w:r>
        <w:rPr>
          <w:rFonts w:hint="eastAsia" w:ascii="宋体" w:hAnsi="宋体" w:eastAsia="宋体" w:cs="宋体"/>
          <w:sz w:val="28"/>
          <w:szCs w:val="28"/>
          <w:lang w:val="en-US" w:eastAsia="zh-CN"/>
        </w:rPr>
        <w:t>14</w:t>
      </w:r>
      <w:r>
        <w:rPr>
          <w:rFonts w:hint="eastAsia" w:ascii="宋体" w:hAnsi="宋体" w:eastAsia="宋体" w:cs="宋体"/>
          <w:sz w:val="28"/>
          <w:szCs w:val="28"/>
        </w:rPr>
        <w:t>）的质疑答复不满意，于201</w:t>
      </w:r>
      <w:r>
        <w:rPr>
          <w:rFonts w:hint="eastAsia" w:ascii="宋体" w:hAnsi="宋体" w:eastAsia="宋体" w:cs="宋体"/>
          <w:sz w:val="28"/>
          <w:szCs w:val="28"/>
          <w:lang w:val="en-US" w:eastAsia="zh-CN"/>
        </w:rPr>
        <w:t>9</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28</w:t>
      </w:r>
      <w:r>
        <w:rPr>
          <w:rFonts w:hint="eastAsia" w:ascii="宋体" w:hAnsi="宋体" w:eastAsia="宋体" w:cs="宋体"/>
          <w:sz w:val="28"/>
          <w:szCs w:val="28"/>
        </w:rPr>
        <w:t>日向我局进行投诉。经依法对本项目活动中的相关材料进行审查，现本投诉案已审查终结。</w:t>
      </w:r>
    </w:p>
    <w:p>
      <w:pPr>
        <w:numPr>
          <w:ilvl w:val="0"/>
          <w:numId w:val="1"/>
        </w:num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投诉事项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投诉事项1：高清录播主机</w:t>
      </w:r>
      <w:r>
        <w:rPr>
          <w:rFonts w:hint="eastAsia" w:ascii="宋体" w:hAnsi="宋体" w:eastAsia="宋体" w:cs="宋体"/>
          <w:sz w:val="28"/>
          <w:szCs w:val="28"/>
          <w:lang w:eastAsia="zh-CN"/>
        </w:rPr>
        <w:t>：</w:t>
      </w:r>
      <w:r>
        <w:rPr>
          <w:rFonts w:hint="eastAsia" w:ascii="宋体" w:hAnsi="宋体" w:eastAsia="宋体" w:cs="宋体"/>
          <w:sz w:val="28"/>
          <w:szCs w:val="28"/>
        </w:rPr>
        <w:t>所投高清录播主机支持通过RTMP协议向各类型直播服务器推送音视频流，支持同时推送至少3路独立的RTMP直播流。评审依据：提供上述功能软件界面截图并加盖厂商公章并提供具有检测资质的第三方检测机构出具的含有上述技术指标的检测报告复印件并加盖制造商原色公章进行佐证。满</w:t>
      </w:r>
      <w:r>
        <w:rPr>
          <w:rFonts w:hint="eastAsia" w:ascii="宋体" w:hAnsi="宋体" w:cs="宋体"/>
          <w:sz w:val="28"/>
          <w:szCs w:val="28"/>
          <w:lang w:eastAsia="zh-CN"/>
        </w:rPr>
        <w:t>足</w:t>
      </w:r>
      <w:r>
        <w:rPr>
          <w:rFonts w:hint="eastAsia" w:ascii="宋体" w:hAnsi="宋体" w:eastAsia="宋体" w:cs="宋体"/>
          <w:sz w:val="28"/>
          <w:szCs w:val="28"/>
        </w:rPr>
        <w:t>得2分，未提供者或提供不符合要求者不得分。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w:t>
      </w:r>
      <w:r>
        <w:rPr>
          <w:rFonts w:hint="eastAsia" w:ascii="宋体" w:hAnsi="宋体" w:eastAsia="宋体" w:cs="宋体"/>
          <w:sz w:val="28"/>
          <w:szCs w:val="28"/>
          <w:lang w:val="en-US" w:eastAsia="zh-CN"/>
        </w:rPr>
        <w:t>1、</w:t>
      </w:r>
      <w:r>
        <w:rPr>
          <w:rFonts w:hint="eastAsia" w:ascii="宋体" w:hAnsi="宋体" w:eastAsia="宋体" w:cs="宋体"/>
          <w:sz w:val="28"/>
          <w:szCs w:val="28"/>
        </w:rPr>
        <w:t>制造商和采购人不存在合同关系，是由中标人向采购人提供合格的货物和服务；</w:t>
      </w:r>
      <w:r>
        <w:rPr>
          <w:rFonts w:hint="eastAsia" w:ascii="宋体" w:hAnsi="宋体" w:eastAsia="宋体" w:cs="宋体"/>
          <w:sz w:val="28"/>
          <w:szCs w:val="28"/>
          <w:lang w:val="en-US" w:eastAsia="zh-CN"/>
        </w:rPr>
        <w:t>2、</w:t>
      </w:r>
      <w:r>
        <w:rPr>
          <w:rFonts w:hint="eastAsia" w:ascii="宋体" w:hAnsi="宋体" w:eastAsia="宋体" w:cs="宋体"/>
          <w:sz w:val="28"/>
          <w:szCs w:val="28"/>
        </w:rPr>
        <w:t>评审因素设置制造商加盖公章，与实际采购要求及其产品和服务无必然的关联性。</w:t>
      </w:r>
      <w:r>
        <w:rPr>
          <w:rFonts w:hint="eastAsia" w:ascii="宋体" w:hAnsi="宋体" w:eastAsia="宋体" w:cs="宋体"/>
          <w:sz w:val="28"/>
          <w:szCs w:val="28"/>
          <w:lang w:val="en-US" w:eastAsia="zh-CN"/>
        </w:rPr>
        <w:t>3、</w:t>
      </w:r>
      <w:r>
        <w:rPr>
          <w:rFonts w:hint="eastAsia" w:ascii="宋体" w:hAnsi="宋体" w:eastAsia="宋体" w:cs="宋体"/>
          <w:sz w:val="28"/>
          <w:szCs w:val="28"/>
        </w:rPr>
        <w:t>评审因素要求提供的官网截图、检测报告要求不合理，不是所有品牌都会</w:t>
      </w:r>
      <w:r>
        <w:rPr>
          <w:rFonts w:hint="eastAsia" w:ascii="宋体" w:hAnsi="宋体" w:cs="宋体"/>
          <w:sz w:val="28"/>
          <w:szCs w:val="28"/>
          <w:lang w:eastAsia="zh-CN"/>
        </w:rPr>
        <w:t>将</w:t>
      </w:r>
      <w:r>
        <w:rPr>
          <w:rFonts w:hint="eastAsia" w:ascii="宋体" w:hAnsi="宋体" w:eastAsia="宋体" w:cs="宋体"/>
          <w:sz w:val="28"/>
          <w:szCs w:val="28"/>
        </w:rPr>
        <w:t>所有功能放至官网截图，具有指向性和排他性。</w:t>
      </w:r>
      <w:r>
        <w:rPr>
          <w:rFonts w:hint="eastAsia" w:ascii="宋体" w:hAnsi="宋体" w:eastAsia="宋体" w:cs="宋体"/>
          <w:sz w:val="28"/>
          <w:szCs w:val="28"/>
          <w:lang w:val="en-US" w:eastAsia="zh-CN"/>
        </w:rPr>
        <w:t>4、</w:t>
      </w:r>
      <w:r>
        <w:rPr>
          <w:rFonts w:hint="eastAsia" w:ascii="宋体" w:hAnsi="宋体" w:eastAsia="宋体" w:cs="宋体"/>
          <w:sz w:val="28"/>
          <w:szCs w:val="28"/>
        </w:rPr>
        <w:t>评审因素要求对应参数的检测，非国家强制性检测，不是所有品牌厂家都会进行参数项权威机构检测，具有指向性和排他性。</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rPr>
        <w:t>技术部分—产品功能</w:t>
      </w:r>
      <w:r>
        <w:rPr>
          <w:rFonts w:hint="eastAsia" w:ascii="宋体" w:hAnsi="宋体" w:eastAsia="宋体" w:cs="宋体"/>
          <w:sz w:val="28"/>
          <w:szCs w:val="28"/>
          <w:lang w:eastAsia="zh-CN"/>
        </w:rPr>
        <w:t>：</w:t>
      </w:r>
      <w:r>
        <w:rPr>
          <w:rFonts w:hint="eastAsia" w:ascii="宋体" w:hAnsi="宋体" w:eastAsia="宋体" w:cs="宋体"/>
          <w:sz w:val="28"/>
          <w:szCs w:val="28"/>
        </w:rPr>
        <w:t>所投高清录播主机运行时，噪声低于55db。评审依据：提供带有CMAS、CMA标识的噪声低于55db测试报告复印件加盖厂商公章进行佐证，满足得2分，未提供者或提供不符合要求者不得分。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高清云台摄像机：高清云台全景、特写摄像机亮度分解力≥ 650 ，输出信号格式为1920*1080。评审依据：提供带有CMAS、CMA标识的国家广播电视产品质量监督检测中心出具的体现的检测合格报告复印件加盖厂商公章进行佐证得之二2分，未提供者或提供不符合要求者不得分。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 ：1、评审因素限定特定的检测机构，排斥否定其他具有合格资质的检测机构；2、检测报告应具有资质的第三方检测公司进行出具，根据《检验检测机构资质认定管理办法》具有资质的第三方检测公司且具有相应检测范围和检测标志出具的检测报告同样具有法律效应，能佐证加分项的技术参数和功能要求；项目采购的本质是采购货物的技术参数和使用功能，而不是采购特定标识和特定级别检测机构，不能以检测机构否定技术参数功能客观存在，评审依据的设定不能超过法律法规的规定，本项目的评审依据具有排他性和唯一性；3、CAL、CMAS标识不属于国家强制性要求，且CNAS依据ISO /IEC.IAF.PAC.ILAC和APLAC等国际总是发布的标准、指南和其他规范性文件，以及CNAS发布的认可规则、准则等文件实施认可活动。本项目采购的是国内的产品和服务，去要求使用国际标准，与实际采购需求不相适应。 4、评分因素加分项内容在技术参数中未体现相应的技术参数要求，加分项内容应优于技术基本参数技术要求，且加分项内容指定特定的方式、特定的要求、特定的环境、特定的条件，不能确定是否优于基础技术参数要求或与项目实际采购需求存在关联性，变相用检测报告作为加分项，违背相关法律法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投诉事项3：</w:t>
      </w:r>
      <w:r>
        <w:rPr>
          <w:rFonts w:hint="eastAsia" w:ascii="宋体" w:hAnsi="宋体" w:eastAsia="宋体" w:cs="宋体"/>
          <w:sz w:val="28"/>
          <w:szCs w:val="28"/>
          <w:lang w:val="en-US" w:eastAsia="zh-CN"/>
        </w:rPr>
        <w:t>1、</w:t>
      </w:r>
      <w:r>
        <w:rPr>
          <w:rFonts w:hint="eastAsia" w:ascii="宋体" w:hAnsi="宋体" w:eastAsia="宋体" w:cs="宋体"/>
          <w:sz w:val="28"/>
          <w:szCs w:val="28"/>
        </w:rPr>
        <w:t>所图高清录播主机需提供样机来作证一下技术参数：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rPr>
        <w:t>视频接口：≥4个SDI视频输入接口，≥2个HDMI输入，≥3个HDMI视频输出接口，满足得1分。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音频接口：≥2路XLR平衡音频输入接口（3Pin端子）、≥2路Line in接口(3Pin端子) 、≥1路 Line</w:t>
      </w:r>
      <w:r>
        <w:rPr>
          <w:rFonts w:hint="eastAsia" w:ascii="宋体" w:hAnsi="宋体" w:eastAsia="宋体" w:cs="宋体"/>
          <w:sz w:val="28"/>
          <w:szCs w:val="28"/>
        </w:rPr>
        <w:tab/>
      </w:r>
      <w:r>
        <w:rPr>
          <w:rFonts w:hint="eastAsia" w:ascii="宋体" w:hAnsi="宋体" w:eastAsia="宋体" w:cs="宋体"/>
          <w:sz w:val="28"/>
          <w:szCs w:val="28"/>
        </w:rPr>
        <w:t>out,满足得1分。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rPr>
        <w:t>控制接口: ≥2路本地RS232串口,接口类型为8pin端子,满足的0.5分。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rPr>
        <w:t>通用接口：≥2路USB接口, ≥1路RJ45网络接口，满足的0.5分。评审依据：投标人需提供所投高清录播主机样机来佐证以上1-4项技术要求，所有接口必须为原生态物理接口，不接受使用转接等设备，未提供演示或演示不满足则该项不得分，最多的3分。</w:t>
      </w:r>
      <w:r>
        <w:rPr>
          <w:rFonts w:hint="eastAsia" w:ascii="宋体" w:hAnsi="宋体" w:eastAsia="宋体" w:cs="宋体"/>
          <w:sz w:val="28"/>
          <w:szCs w:val="28"/>
          <w:lang w:val="en-US" w:eastAsia="zh-CN"/>
        </w:rPr>
        <w:t>2、</w:t>
      </w:r>
      <w:r>
        <w:rPr>
          <w:rFonts w:hint="eastAsia" w:ascii="宋体" w:hAnsi="宋体" w:eastAsia="宋体" w:cs="宋体"/>
          <w:sz w:val="28"/>
          <w:szCs w:val="28"/>
        </w:rPr>
        <w:t>录播、交互系统操作便携性通过交换控制面板切换互动画面的信号源，并传输到远端互动课室，包括本地老师信号、电脑信号、远端课程画面。支持对画面的自由布局控制，包括单画面全屏、双分屏、三分屏，四分屏、画中画，并传输到远端互动课室。评审依据：投标人须提供所投互动录制版面样机来佐证，未提供演示或演示不满足则该项不得分，最多得2分。</w:t>
      </w:r>
    </w:p>
    <w:p>
      <w:pPr>
        <w:ind w:left="0"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事实依据：</w:t>
      </w:r>
      <w:r>
        <w:rPr>
          <w:rFonts w:hint="eastAsia" w:ascii="宋体" w:hAnsi="宋体" w:eastAsia="宋体" w:cs="宋体"/>
          <w:sz w:val="28"/>
          <w:szCs w:val="28"/>
          <w:lang w:val="en-US" w:eastAsia="zh-CN"/>
        </w:rPr>
        <w:t>1、</w:t>
      </w:r>
      <w:r>
        <w:rPr>
          <w:rFonts w:hint="eastAsia" w:ascii="宋体" w:hAnsi="宋体" w:eastAsia="宋体" w:cs="宋体"/>
          <w:sz w:val="28"/>
          <w:szCs w:val="28"/>
        </w:rPr>
        <w:t>评审因素要求现场提供样品，人为增加投标人的投标成本，而投标成本中奖转嫁反映在实际投标价格中</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现场提供样品并不是反映实际采购需求、佐证技术参数的唯一方式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rPr>
        <w:t>评审因素具有指向性和排他性</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投诉事项4：录播软件系统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rPr>
        <w:t>高清录播主机在线互动软件：双向互动过程中，在系统总丢包率≤20 %的网路环境下，视屏清晰无破损，语音清晰连贯的得3分。评审依据：提供第三方检测机构出具的上述技术指标检测报告原件进行佐证。未提供货提供不符合要求这不得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高清录播主机在线互动软件：双向互动过程中，在≤5Mbps带宽下可实现1080P2@30FPS和1080 P@60FPS画质的得3分。评审依据：提供第三方检测机构出具的上述技术指标检测报告原件进行佐证，未提供者或提供不符合要求者不得分。</w:t>
      </w:r>
    </w:p>
    <w:p>
      <w:p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事实依据：</w:t>
      </w:r>
      <w:r>
        <w:rPr>
          <w:rFonts w:hint="eastAsia" w:ascii="宋体" w:hAnsi="宋体" w:eastAsia="宋体" w:cs="宋体"/>
          <w:sz w:val="28"/>
          <w:szCs w:val="28"/>
          <w:lang w:val="en-US" w:eastAsia="zh-CN"/>
        </w:rPr>
        <w:t>1、</w:t>
      </w:r>
      <w:r>
        <w:rPr>
          <w:rFonts w:hint="eastAsia" w:ascii="宋体" w:hAnsi="宋体" w:eastAsia="宋体" w:cs="宋体"/>
          <w:sz w:val="28"/>
          <w:szCs w:val="28"/>
        </w:rPr>
        <w:t>评审因素要求对应参数的检测，非国家强制性检测，不是所有品牌厂家都会进行该参数项权威机构检测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不能确定评审因素是否优于基础技术参数要求或与项目实际采购需求存在必然的关联性，本条款存在强烈的倾向性和排他性。</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投诉事项5：定位分析仪</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rPr>
        <w:t>所投学生定位分析仪中的“学生跟踪设置”可以设置“变焦（跟踪焦距）。学生前排参数。学生后排参数，摄像机转动速，学生站立超时，屏蔽区域，检测区域”。评审依据：提供中国软件评测中心出具的检测报告复印件加盖厂商公章。满足得2分，未提供者或提供不符合要求者不得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所投教师定位分析仪中的“教师跟踪设置”可以设置“全自动跟踪模式设置，屏蔽区域，检测区域”。评审依据：提供中国软件评测中心出具的检测报告复印件加盖厂商公章。满足得2分，未提供者或提供不符合要求者不得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触摸交互一体机先进性技术加分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rPr>
        <w:t>内置非独立外扩展的摄像头，像素至少500万，支持二维码扫码识别功能，帮助用户调用在线资源及识别电子教材内容。全部满足的</w:t>
      </w:r>
      <w:r>
        <w:rPr>
          <w:rFonts w:hint="eastAsia" w:ascii="宋体" w:hAnsi="宋体" w:eastAsia="宋体" w:cs="宋体"/>
          <w:sz w:val="28"/>
          <w:szCs w:val="28"/>
          <w:lang w:eastAsia="zh-CN"/>
        </w:rPr>
        <w:t>得</w:t>
      </w:r>
      <w:r>
        <w:rPr>
          <w:rFonts w:hint="eastAsia" w:ascii="宋体" w:hAnsi="宋体" w:eastAsia="宋体" w:cs="宋体"/>
          <w:sz w:val="28"/>
          <w:szCs w:val="28"/>
        </w:rPr>
        <w:t>3分。评审依据：须提供国家级检测机构的权威检测报告复印件并加盖制造商原色公章佐证。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液晶一体机具有内置非独立外扩展的拾音麦克风，拾音距离至少3米，方便录制老师人声，方便微课录制。全部满足的得3分。评审依据：须提供国家级检测机构的权威检测报告复印件并加盖制造商原色公章佐证。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rPr>
        <w:t>设备支持通过前置按键一键启动录屏功能，可将屏幕中显示的课件，音频等内容与老师人声同步录制，方便制作教学视频。全部满足的得2分。评审依据：须提供国家级检测机构的权威检测报告复印件并加盖制造商原色公章佐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6：为帮助教师更好进行优课视频录制，要求录播厂商具有丰富的优课录制指导经验，提供厂商与重点师范院校的专业教师团队联合编写具有权威性，专业性的立体化教材指导。评审依据:提供教材封面，教材出版的相关证明文件（查询链接，截图等加盖厂商公章），需体现教材与厂商的关联性。满足得2分，未提供者或提供不符合要求者不得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w:t>
      </w:r>
      <w:r>
        <w:rPr>
          <w:rFonts w:hint="eastAsia" w:ascii="宋体" w:hAnsi="宋体" w:eastAsia="宋体" w:cs="宋体"/>
          <w:sz w:val="28"/>
          <w:szCs w:val="28"/>
          <w:lang w:val="en-US" w:eastAsia="zh-CN"/>
        </w:rPr>
        <w:t>1、</w:t>
      </w:r>
      <w:r>
        <w:rPr>
          <w:rFonts w:hint="eastAsia" w:ascii="宋体" w:hAnsi="宋体" w:eastAsia="宋体" w:cs="宋体"/>
          <w:sz w:val="28"/>
          <w:szCs w:val="28"/>
        </w:rPr>
        <w:t>丰富的优课录制指导经验与厂商是否曾经与重点师范院校的专业教师团队联合编写过具有权威性，专业性的立体化教材指导这二者之间无必然的关联性；</w:t>
      </w:r>
      <w:r>
        <w:rPr>
          <w:rFonts w:hint="eastAsia" w:ascii="宋体" w:hAnsi="宋体" w:eastAsia="宋体" w:cs="宋体"/>
          <w:sz w:val="28"/>
          <w:szCs w:val="28"/>
          <w:lang w:val="en-US" w:eastAsia="zh-CN"/>
        </w:rPr>
        <w:t>2、</w:t>
      </w:r>
      <w:r>
        <w:rPr>
          <w:rFonts w:hint="eastAsia" w:ascii="宋体" w:hAnsi="宋体" w:eastAsia="宋体" w:cs="宋体"/>
          <w:sz w:val="28"/>
          <w:szCs w:val="28"/>
        </w:rPr>
        <w:t>评审因素的设定具有明显的倾向性和排他性；</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投诉事项7：</w:t>
      </w:r>
      <w:r>
        <w:rPr>
          <w:rFonts w:hint="eastAsia" w:ascii="宋体" w:hAnsi="宋体" w:eastAsia="宋体" w:cs="宋体"/>
          <w:sz w:val="28"/>
          <w:szCs w:val="28"/>
          <w:lang w:val="en-US" w:eastAsia="zh-CN"/>
        </w:rPr>
        <w:t>1、</w:t>
      </w:r>
      <w:r>
        <w:rPr>
          <w:rFonts w:hint="eastAsia" w:ascii="宋体" w:hAnsi="宋体" w:eastAsia="宋体" w:cs="宋体"/>
          <w:sz w:val="28"/>
          <w:szCs w:val="28"/>
        </w:rPr>
        <w:t>所投录播系统制造商具有中国环境标志（II型）产品认证书。满足加1分；评审依据：供应商投标时须提供证书复印件并加盖厂商公章进行佐证。</w:t>
      </w:r>
      <w:r>
        <w:rPr>
          <w:rFonts w:hint="eastAsia" w:ascii="宋体" w:hAnsi="宋体" w:eastAsia="宋体" w:cs="宋体"/>
          <w:sz w:val="28"/>
          <w:szCs w:val="28"/>
          <w:lang w:val="en-US" w:eastAsia="zh-CN"/>
        </w:rPr>
        <w:t>2、</w:t>
      </w:r>
      <w:r>
        <w:rPr>
          <w:rFonts w:hint="eastAsia" w:ascii="宋体" w:hAnsi="宋体" w:eastAsia="宋体" w:cs="宋体"/>
          <w:sz w:val="28"/>
          <w:szCs w:val="28"/>
        </w:rPr>
        <w:t>所投触目交互一体机制造商通过ISO14001环境管理体系认证，OHSAS18001（或GB /T 28001-2011）职业健康管理体系认证，ISO9001质量管理体系认证，ISO1064温室气体核查管理体系认证（低碳体系认证），每有一项得0.5分，最多得2分。评审依据：须提供证书原件或复印件加盖厂家原色公章进行佐证，否则不得分。</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事实依据：</w:t>
      </w:r>
      <w:r>
        <w:rPr>
          <w:rFonts w:hint="eastAsia" w:ascii="宋体" w:hAnsi="宋体" w:eastAsia="宋体" w:cs="宋体"/>
          <w:sz w:val="28"/>
          <w:szCs w:val="28"/>
          <w:lang w:val="en-US" w:eastAsia="zh-CN"/>
        </w:rPr>
        <w:t>1、</w:t>
      </w:r>
      <w:r>
        <w:rPr>
          <w:rFonts w:hint="eastAsia" w:ascii="宋体" w:hAnsi="宋体" w:eastAsia="宋体" w:cs="宋体"/>
          <w:sz w:val="28"/>
          <w:szCs w:val="28"/>
        </w:rPr>
        <w:t>评分因素要求的认证都不属于国家强制性认证，权值设置不当，没有准确反映实际采购需求，和实际采购需求无必要的关联性；</w:t>
      </w:r>
      <w:r>
        <w:rPr>
          <w:rFonts w:hint="eastAsia" w:ascii="宋体" w:hAnsi="宋体" w:eastAsia="宋体" w:cs="宋体"/>
          <w:sz w:val="28"/>
          <w:szCs w:val="28"/>
          <w:lang w:val="en-US" w:eastAsia="zh-CN"/>
        </w:rPr>
        <w:t>2、</w:t>
      </w:r>
      <w:r>
        <w:rPr>
          <w:rFonts w:hint="eastAsia" w:ascii="宋体" w:hAnsi="宋体" w:eastAsia="宋体" w:cs="宋体"/>
          <w:sz w:val="28"/>
          <w:szCs w:val="28"/>
        </w:rPr>
        <w:t>评分因素的设定只应当用于佐证投标人或供应商的履约能力，而不是指向某些特定投标人或供应商，排斥其他潜在投标人和供应商；</w:t>
      </w:r>
      <w:r>
        <w:rPr>
          <w:rFonts w:hint="eastAsia" w:ascii="宋体" w:hAnsi="宋体" w:eastAsia="宋体" w:cs="宋体"/>
          <w:sz w:val="28"/>
          <w:szCs w:val="28"/>
          <w:lang w:val="en-US" w:eastAsia="zh-CN"/>
        </w:rPr>
        <w:t>3、</w:t>
      </w:r>
      <w:r>
        <w:rPr>
          <w:rFonts w:hint="eastAsia" w:ascii="宋体" w:hAnsi="宋体" w:eastAsia="宋体" w:cs="宋体"/>
          <w:sz w:val="28"/>
          <w:szCs w:val="28"/>
        </w:rPr>
        <w:t>评分因素加分项内容在技术基本参数中未体现相应的技术参数要求，加分项内容应优先技术基本参数要求，且加分项内容指定特定的方式，特定的要求，不能确定是否优于基础技术厂商要求或与项目实际采购需求存在必然的关联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rPr>
        <w:t>本条款存在强烈的倾向性和排他性</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投诉事项8：售后服务</w:t>
      </w:r>
      <w:r>
        <w:rPr>
          <w:rFonts w:hint="eastAsia" w:ascii="宋体" w:hAnsi="宋体" w:eastAsia="宋体" w:cs="宋体"/>
          <w:sz w:val="28"/>
          <w:szCs w:val="28"/>
          <w:lang w:eastAsia="zh-CN"/>
        </w:rPr>
        <w:t>：</w:t>
      </w:r>
      <w:r>
        <w:rPr>
          <w:rFonts w:hint="eastAsia" w:ascii="宋体" w:hAnsi="宋体" w:eastAsia="宋体" w:cs="宋体"/>
          <w:sz w:val="28"/>
          <w:szCs w:val="28"/>
        </w:rPr>
        <w:t>所投高清录播主机制造商通过全国商品售后服务评价达标认证评审委员会出具的售后服务认证证书，五星级加2分，四星级加1分，未提供不得分。评审依据：提供相关证书原件进行佐证。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w:t>
      </w:r>
      <w:r>
        <w:rPr>
          <w:rFonts w:hint="eastAsia" w:ascii="宋体" w:hAnsi="宋体" w:eastAsia="宋体" w:cs="宋体"/>
          <w:sz w:val="28"/>
          <w:szCs w:val="28"/>
          <w:lang w:val="en-US" w:eastAsia="zh-CN"/>
        </w:rPr>
        <w:t>1、</w:t>
      </w:r>
      <w:r>
        <w:rPr>
          <w:rFonts w:hint="eastAsia" w:ascii="宋体" w:hAnsi="宋体" w:eastAsia="宋体" w:cs="宋体"/>
          <w:sz w:val="28"/>
          <w:szCs w:val="28"/>
        </w:rPr>
        <w:t>不是只有全国商品售后服务评价达标认证 评审委员会出具的售后服务认证证书才能确保稳定的售后服务保障，二者没有必然的因果联系；</w:t>
      </w:r>
      <w:r>
        <w:rPr>
          <w:rFonts w:hint="eastAsia" w:ascii="宋体" w:hAnsi="宋体" w:eastAsia="宋体" w:cs="宋体"/>
          <w:sz w:val="28"/>
          <w:szCs w:val="28"/>
          <w:lang w:val="en-US" w:eastAsia="zh-CN"/>
        </w:rPr>
        <w:t>2、</w:t>
      </w:r>
      <w:r>
        <w:rPr>
          <w:rFonts w:hint="eastAsia" w:ascii="宋体" w:hAnsi="宋体" w:eastAsia="宋体" w:cs="宋体"/>
          <w:sz w:val="28"/>
          <w:szCs w:val="28"/>
        </w:rPr>
        <w:t>评分因素的设定只应当用于佐证供应商履约能力，而不是指向某些特定供应商，排斥其他潜在供应商和投标人；</w:t>
      </w:r>
    </w:p>
    <w:p>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根据江西省财政厅采购工作领导小组2018年对全省的招标代理专项检查工作发现，招标文件的条件设置对投标人有歧视待遇，部分系统集成类似项目仍将系统集成资质，高新企业证书，重合同守信用证书等非行政许可证书作为资格条件或评审因素；</w:t>
      </w:r>
      <w:r>
        <w:rPr>
          <w:rFonts w:hint="eastAsia" w:ascii="宋体" w:hAnsi="宋体" w:eastAsia="宋体" w:cs="宋体"/>
          <w:sz w:val="28"/>
          <w:szCs w:val="28"/>
          <w:lang w:val="en-US" w:eastAsia="zh-CN"/>
        </w:rPr>
        <w:t>4、</w:t>
      </w:r>
      <w:r>
        <w:rPr>
          <w:rFonts w:hint="eastAsia" w:ascii="宋体" w:hAnsi="宋体" w:eastAsia="宋体" w:cs="宋体"/>
          <w:sz w:val="28"/>
          <w:szCs w:val="28"/>
        </w:rPr>
        <w:t>本条款权值设置不当，未能准确反映实际采购需求；排斥其他潜在供应商，具有指向性和唯一性</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投诉事项9：售后服务机构</w:t>
      </w:r>
      <w:r>
        <w:rPr>
          <w:rFonts w:hint="eastAsia" w:ascii="宋体" w:hAnsi="宋体" w:eastAsia="宋体" w:cs="宋体"/>
          <w:sz w:val="28"/>
          <w:szCs w:val="28"/>
          <w:lang w:val="en-US" w:eastAsia="zh-CN"/>
        </w:rPr>
        <w:t>：</w:t>
      </w:r>
      <w:r>
        <w:rPr>
          <w:rFonts w:hint="eastAsia" w:ascii="宋体" w:hAnsi="宋体" w:eastAsia="宋体" w:cs="宋体"/>
          <w:sz w:val="28"/>
          <w:szCs w:val="28"/>
        </w:rPr>
        <w:t>投标供应商在项目所在地设有售后服务机构并提供1小时内现场售后服务响应承若的得1分，投标供应商在江西省范围内设有售后服务机构并提供2小时内现场售后服务响应的得0.5分，其他不得分。评审依据：提供售后服务机构营业执照（复印件并加盖原色公章）及售后服务响应承若函原件进行佐证，未按照要求提供不得分。</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事实依据：</w:t>
      </w:r>
      <w:r>
        <w:rPr>
          <w:rFonts w:hint="eastAsia" w:ascii="宋体" w:hAnsi="宋体" w:eastAsia="宋体" w:cs="宋体"/>
          <w:sz w:val="28"/>
          <w:szCs w:val="28"/>
          <w:lang w:val="en-US" w:eastAsia="zh-CN"/>
        </w:rPr>
        <w:t>1、</w:t>
      </w:r>
      <w:r>
        <w:rPr>
          <w:rFonts w:hint="eastAsia" w:ascii="宋体" w:hAnsi="宋体" w:eastAsia="宋体" w:cs="宋体"/>
          <w:sz w:val="28"/>
          <w:szCs w:val="28"/>
        </w:rPr>
        <w:t>评审因素要求投标人在项目所在地设有售后服务机构并提供限定时间内的现场售后服务响应，似乎只有这样的投标人才能提供及时，快速的售后服务；</w:t>
      </w:r>
      <w:r>
        <w:rPr>
          <w:rFonts w:hint="eastAsia" w:ascii="宋体" w:hAnsi="宋体" w:eastAsia="宋体" w:cs="宋体"/>
          <w:sz w:val="28"/>
          <w:szCs w:val="28"/>
          <w:lang w:val="en-US" w:eastAsia="zh-CN"/>
        </w:rPr>
        <w:t>2、</w:t>
      </w:r>
      <w:r>
        <w:rPr>
          <w:rFonts w:hint="eastAsia" w:ascii="宋体" w:hAnsi="宋体" w:eastAsia="宋体" w:cs="宋体"/>
          <w:sz w:val="28"/>
          <w:szCs w:val="28"/>
        </w:rPr>
        <w:t>权值设置不合理，主观倾向明显，排斥外地企业及其他潜在供应商</w:t>
      </w:r>
      <w:r>
        <w:rPr>
          <w:rFonts w:hint="eastAsia" w:ascii="宋体" w:hAnsi="宋体" w:eastAsia="宋体" w:cs="宋体"/>
          <w:sz w:val="28"/>
          <w:szCs w:val="28"/>
          <w:lang w:eastAsia="zh-CN"/>
        </w:rPr>
        <w:t>。</w:t>
      </w:r>
    </w:p>
    <w:p>
      <w:pPr>
        <w:pStyle w:val="19"/>
        <w:spacing w:line="560" w:lineRule="exact"/>
        <w:ind w:firstLine="64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三、审查意见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both"/>
        <w:rPr>
          <w:rFonts w:hint="eastAsia" w:ascii="宋体" w:hAnsi="宋体" w:eastAsia="宋体" w:cs="宋体"/>
          <w:b w:val="0"/>
          <w:i w:val="0"/>
          <w:color w:val="000000" w:themeColor="text1"/>
          <w:sz w:val="28"/>
          <w:szCs w:val="28"/>
          <w:shd w:val="clear" w:fill="FFFFFF"/>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w:t>
      </w: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lang w:eastAsia="zh-CN"/>
          <w14:textFill>
            <w14:solidFill>
              <w14:schemeClr w14:val="tx1"/>
            </w14:solidFill>
          </w14:textFill>
        </w:rPr>
        <w:t>、提供</w:t>
      </w:r>
      <w:r>
        <w:rPr>
          <w:rFonts w:hint="eastAsia" w:ascii="宋体" w:hAnsi="宋体" w:eastAsia="宋体" w:cs="宋体"/>
          <w:color w:val="000000" w:themeColor="text1"/>
          <w:sz w:val="28"/>
          <w:szCs w:val="28"/>
          <w:lang w:eastAsia="zh-CN"/>
          <w14:textFill>
            <w14:solidFill>
              <w14:schemeClr w14:val="tx1"/>
            </w14:solidFill>
          </w14:textFill>
        </w:rPr>
        <w:t>检测报告</w:t>
      </w:r>
      <w:r>
        <w:rPr>
          <w:rFonts w:hint="eastAsia" w:ascii="宋体" w:hAnsi="宋体" w:eastAsia="宋体" w:cs="宋体"/>
          <w:color w:val="000000" w:themeColor="text1"/>
          <w:kern w:val="0"/>
          <w:sz w:val="28"/>
          <w:szCs w:val="28"/>
          <w14:textFill>
            <w14:solidFill>
              <w14:schemeClr w14:val="tx1"/>
            </w14:solidFill>
          </w14:textFill>
        </w:rPr>
        <w:t>加盖</w:t>
      </w:r>
      <w:r>
        <w:rPr>
          <w:rFonts w:hint="eastAsia" w:ascii="宋体" w:hAnsi="宋体" w:eastAsia="宋体" w:cs="宋体"/>
          <w:color w:val="000000" w:themeColor="text1"/>
          <w:kern w:val="0"/>
          <w:sz w:val="28"/>
          <w:szCs w:val="28"/>
          <w:lang w:eastAsia="zh-CN"/>
          <w14:textFill>
            <w14:solidFill>
              <w14:schemeClr w14:val="tx1"/>
            </w14:solidFill>
          </w14:textFill>
        </w:rPr>
        <w:t>厂</w:t>
      </w:r>
      <w:r>
        <w:rPr>
          <w:rFonts w:hint="eastAsia" w:ascii="宋体" w:hAnsi="宋体" w:eastAsia="宋体" w:cs="宋体"/>
          <w:color w:val="000000" w:themeColor="text1"/>
          <w:kern w:val="0"/>
          <w:sz w:val="28"/>
          <w:szCs w:val="28"/>
          <w14:textFill>
            <w14:solidFill>
              <w14:schemeClr w14:val="tx1"/>
            </w14:solidFill>
          </w14:textFill>
        </w:rPr>
        <w:t>商公章是为了</w:t>
      </w:r>
      <w:r>
        <w:rPr>
          <w:rFonts w:hint="eastAsia" w:ascii="宋体" w:hAnsi="宋体" w:eastAsia="宋体" w:cs="宋体"/>
          <w:color w:val="000000" w:themeColor="text1"/>
          <w:sz w:val="28"/>
          <w:szCs w:val="28"/>
          <w14:textFill>
            <w14:solidFill>
              <w14:schemeClr w14:val="tx1"/>
            </w14:solidFill>
          </w14:textFill>
        </w:rPr>
        <w:t>佐证所投产品是否能满足技术参数要求，该设定与本项目的采购需求密切关联。</w:t>
      </w:r>
      <w:r>
        <w:rPr>
          <w:rFonts w:hint="eastAsia" w:ascii="宋体" w:hAnsi="宋体" w:eastAsia="宋体" w:cs="宋体"/>
          <w:color w:val="000000" w:themeColor="text1"/>
          <w:sz w:val="28"/>
          <w:szCs w:val="28"/>
          <w:lang w:eastAsia="zh-CN"/>
          <w14:textFill>
            <w14:solidFill>
              <w14:schemeClr w14:val="tx1"/>
            </w14:solidFill>
          </w14:textFill>
        </w:rPr>
        <w:t>且该</w:t>
      </w:r>
      <w:r>
        <w:rPr>
          <w:rFonts w:hint="eastAsia" w:ascii="宋体" w:hAnsi="宋体" w:eastAsia="宋体" w:cs="宋体"/>
          <w:b w:val="0"/>
          <w:i w:val="0"/>
          <w:color w:val="000000" w:themeColor="text1"/>
          <w:sz w:val="28"/>
          <w:szCs w:val="28"/>
          <w:shd w:val="clear" w:fill="FFFFFF"/>
          <w14:textFill>
            <w14:solidFill>
              <w14:schemeClr w14:val="tx1"/>
            </w14:solidFill>
          </w14:textFill>
        </w:rPr>
        <w:t>采购项目有三家供应商满足条件，</w:t>
      </w:r>
      <w:r>
        <w:rPr>
          <w:rFonts w:hint="eastAsia" w:ascii="宋体" w:hAnsi="宋体" w:eastAsia="宋体" w:cs="宋体"/>
          <w:b w:val="0"/>
          <w:i w:val="0"/>
          <w:color w:val="000000" w:themeColor="text1"/>
          <w:sz w:val="28"/>
          <w:szCs w:val="28"/>
          <w:shd w:val="clear" w:fill="FFFFFF"/>
          <w:lang w:eastAsia="zh-CN"/>
          <w14:textFill>
            <w14:solidFill>
              <w14:schemeClr w14:val="tx1"/>
            </w14:solidFill>
          </w14:textFill>
        </w:rPr>
        <w:t>符合《政府采购法》公开招标实质性响应</w:t>
      </w:r>
      <w:r>
        <w:rPr>
          <w:rFonts w:hint="eastAsia" w:ascii="宋体" w:hAnsi="宋体" w:eastAsia="宋体" w:cs="宋体"/>
          <w:b w:val="0"/>
          <w:i w:val="0"/>
          <w:color w:val="000000" w:themeColor="text1"/>
          <w:sz w:val="28"/>
          <w:szCs w:val="28"/>
          <w:shd w:val="clear" w:fill="FFFFFF"/>
          <w:lang w:val="en-US" w:eastAsia="zh-CN"/>
          <w14:textFill>
            <w14:solidFill>
              <w14:schemeClr w14:val="tx1"/>
            </w14:solidFill>
          </w14:textFill>
        </w:rPr>
        <w:t>3家以上的规定</w:t>
      </w:r>
      <w:r>
        <w:rPr>
          <w:rFonts w:hint="eastAsia" w:ascii="宋体" w:hAnsi="宋体" w:eastAsia="宋体" w:cs="宋体"/>
          <w:b w:val="0"/>
          <w:i w:val="0"/>
          <w:color w:val="000000" w:themeColor="text1"/>
          <w:sz w:val="28"/>
          <w:szCs w:val="28"/>
          <w:shd w:val="clear" w:fill="FFFFFF"/>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投诉人的投诉缺乏事实依据，投诉事项不成立。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val="0"/>
          <w:i w:val="0"/>
          <w:color w:val="000000" w:themeColor="text1"/>
          <w:sz w:val="28"/>
          <w:szCs w:val="28"/>
          <w:shd w:val="clear" w:fill="FFFFFF"/>
          <w14:textFill>
            <w14:solidFill>
              <w14:schemeClr w14:val="tx1"/>
            </w14:solidFill>
          </w14:textFill>
        </w:rPr>
        <w:t>投诉事项</w:t>
      </w:r>
      <w:r>
        <w:rPr>
          <w:rFonts w:hint="eastAsia" w:ascii="宋体" w:hAnsi="宋体" w:eastAsia="宋体" w:cs="宋体"/>
          <w:b w:val="0"/>
          <w:i w:val="0"/>
          <w:color w:val="000000" w:themeColor="text1"/>
          <w:sz w:val="28"/>
          <w:szCs w:val="28"/>
          <w:shd w:val="clear" w:fill="FFFFFF"/>
          <w:lang w:val="en-US" w:eastAsia="zh-CN"/>
          <w14:textFill>
            <w14:solidFill>
              <w14:schemeClr w14:val="tx1"/>
            </w14:solidFill>
          </w14:textFill>
        </w:rPr>
        <w:t>2和7、CNAS、CMA是国家认可的检测机构，</w:t>
      </w:r>
      <w:r>
        <w:rPr>
          <w:rFonts w:hint="eastAsia" w:ascii="宋体" w:hAnsi="宋体" w:eastAsia="宋体" w:cs="宋体"/>
          <w:color w:val="000000" w:themeColor="text1"/>
          <w:sz w:val="28"/>
          <w:szCs w:val="28"/>
          <w:lang w:val="en-US" w:eastAsia="zh-CN"/>
          <w14:textFill>
            <w14:solidFill>
              <w14:schemeClr w14:val="tx1"/>
            </w14:solidFill>
          </w14:textFill>
        </w:rPr>
        <w:t>中国环境</w:t>
      </w:r>
      <w:r>
        <w:rPr>
          <w:rFonts w:hint="eastAsia" w:ascii="宋体" w:hAnsi="宋体" w:eastAsia="宋体" w:cs="宋体"/>
          <w:color w:val="000000" w:themeColor="text1"/>
          <w:sz w:val="28"/>
          <w:szCs w:val="28"/>
          <w14:textFill>
            <w14:solidFill>
              <w14:schemeClr w14:val="tx1"/>
            </w14:solidFill>
          </w14:textFill>
        </w:rPr>
        <w:t>ISO14001环境管理体系、OHSAS18001职业健康管理体系认证、ISO9001质量管理体系认证、ISO14064温室气体核查管理体系认证</w:t>
      </w:r>
      <w:r>
        <w:rPr>
          <w:rFonts w:hint="eastAsia" w:ascii="宋体" w:hAnsi="宋体" w:eastAsia="宋体" w:cs="宋体"/>
          <w:b w:val="0"/>
          <w:i w:val="0"/>
          <w:color w:val="000000" w:themeColor="text1"/>
          <w:sz w:val="28"/>
          <w:szCs w:val="28"/>
          <w:shd w:val="clear" w:fill="FFFFFF"/>
          <w14:textFill>
            <w14:solidFill>
              <w14:schemeClr w14:val="tx1"/>
            </w14:solidFill>
          </w14:textFill>
        </w:rPr>
        <w:t>标准</w:t>
      </w:r>
      <w:r>
        <w:rPr>
          <w:rFonts w:hint="eastAsia" w:ascii="宋体" w:hAnsi="宋体" w:eastAsia="宋体" w:cs="宋体"/>
          <w:b w:val="0"/>
          <w:i w:val="0"/>
          <w:color w:val="000000" w:themeColor="text1"/>
          <w:sz w:val="28"/>
          <w:szCs w:val="28"/>
          <w:shd w:val="clear" w:fill="FFFFFF"/>
          <w:lang w:eastAsia="zh-CN"/>
          <w14:textFill>
            <w14:solidFill>
              <w14:schemeClr w14:val="tx1"/>
            </w14:solidFill>
          </w14:textFill>
        </w:rPr>
        <w:t>均</w:t>
      </w:r>
      <w:r>
        <w:rPr>
          <w:rFonts w:hint="eastAsia" w:ascii="宋体" w:hAnsi="宋体" w:eastAsia="宋体" w:cs="宋体"/>
          <w:b w:val="0"/>
          <w:i w:val="0"/>
          <w:color w:val="000000" w:themeColor="text1"/>
          <w:sz w:val="28"/>
          <w:szCs w:val="28"/>
          <w:shd w:val="clear" w:fill="FFFFFF"/>
          <w14:textFill>
            <w14:solidFill>
              <w14:schemeClr w14:val="tx1"/>
            </w14:solidFill>
          </w14:textFill>
        </w:rPr>
        <w:t>为国家认可的认证标准，</w:t>
      </w:r>
      <w:r>
        <w:rPr>
          <w:rFonts w:hint="eastAsia" w:ascii="宋体" w:hAnsi="宋体" w:eastAsia="宋体" w:cs="宋体"/>
          <w:color w:val="000000" w:themeColor="text1"/>
          <w:sz w:val="28"/>
          <w:szCs w:val="28"/>
          <w:lang w:val="en-US" w:eastAsia="zh-CN"/>
          <w14:textFill>
            <w14:solidFill>
              <w14:schemeClr w14:val="tx1"/>
            </w14:solidFill>
          </w14:textFill>
        </w:rPr>
        <w:t>标志（II型）产品认证证书，</w:t>
      </w:r>
      <w:r>
        <w:rPr>
          <w:rFonts w:hint="eastAsia" w:ascii="宋体" w:hAnsi="宋体" w:eastAsia="宋体" w:cs="宋体"/>
          <w:b w:val="0"/>
          <w:i w:val="0"/>
          <w:color w:val="000000" w:themeColor="text1"/>
          <w:sz w:val="28"/>
          <w:szCs w:val="28"/>
          <w:shd w:val="clear" w:fill="FFFFFF"/>
          <w:lang w:eastAsia="zh-CN"/>
          <w14:textFill>
            <w14:solidFill>
              <w14:schemeClr w14:val="tx1"/>
            </w14:solidFill>
          </w14:textFill>
        </w:rPr>
        <w:t>上述评分点是对采购项目技术部分优于采购项目需求作综合考量，属于因采购项目的特殊要求，规定供应商的特定条件，其与采购项目的具体特点和实际需要相适应。</w:t>
      </w:r>
      <w:r>
        <w:rPr>
          <w:rFonts w:hint="eastAsia" w:ascii="宋体" w:hAnsi="宋体" w:eastAsia="宋体" w:cs="宋体"/>
          <w:color w:val="000000" w:themeColor="text1"/>
          <w:sz w:val="28"/>
          <w:szCs w:val="28"/>
          <w14:textFill>
            <w14:solidFill>
              <w14:schemeClr w14:val="tx1"/>
            </w14:solidFill>
          </w14:textFill>
        </w:rPr>
        <w:t>投诉人的投诉缺乏事实依据，投诉事项不成立。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投诉事项</w:t>
      </w:r>
      <w:r>
        <w:rPr>
          <w:rFonts w:hint="eastAsia" w:ascii="宋体" w:hAnsi="宋体" w:eastAsia="宋体" w:cs="宋体"/>
          <w:color w:val="000000" w:themeColor="text1"/>
          <w:sz w:val="28"/>
          <w:szCs w:val="28"/>
          <w:lang w:val="en-US" w:eastAsia="zh-CN"/>
          <w14:textFill>
            <w14:solidFill>
              <w14:schemeClr w14:val="tx1"/>
            </w14:solidFill>
          </w14:textFill>
        </w:rPr>
        <w:t>3、录播主体演示是为了保证产品质量，与采购需求密切相关，录播主体演示非常简单，不会增加额外的成本，并不存在指向性和排他性。</w:t>
      </w:r>
      <w:r>
        <w:rPr>
          <w:rFonts w:hint="eastAsia" w:ascii="宋体" w:hAnsi="宋体" w:eastAsia="宋体" w:cs="宋体"/>
          <w:color w:val="000000" w:themeColor="text1"/>
          <w:sz w:val="28"/>
          <w:szCs w:val="28"/>
          <w14:textFill>
            <w14:solidFill>
              <w14:schemeClr w14:val="tx1"/>
            </w14:solidFill>
          </w14:textFill>
        </w:rPr>
        <w:t>投诉人的投诉缺乏事实依据，投诉事项不成立。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投诉事项</w:t>
      </w:r>
      <w:r>
        <w:rPr>
          <w:rFonts w:hint="eastAsia" w:ascii="宋体" w:hAnsi="宋体" w:eastAsia="宋体" w:cs="宋体"/>
          <w:color w:val="000000" w:themeColor="text1"/>
          <w:sz w:val="28"/>
          <w:szCs w:val="28"/>
          <w:lang w:val="en-US" w:eastAsia="zh-CN"/>
          <w14:textFill>
            <w14:solidFill>
              <w14:schemeClr w14:val="tx1"/>
            </w14:solidFill>
          </w14:textFill>
        </w:rPr>
        <w:t>4和8、经调查，该2项供应商均未得分，</w:t>
      </w:r>
      <w:r>
        <w:rPr>
          <w:rFonts w:hint="eastAsia" w:ascii="宋体" w:hAnsi="宋体" w:eastAsia="宋体" w:cs="宋体"/>
          <w:b w:val="0"/>
          <w:i w:val="0"/>
          <w:color w:val="000000" w:themeColor="text1"/>
          <w:sz w:val="28"/>
          <w:szCs w:val="28"/>
          <w:shd w:val="clear" w:fill="FFFFFF"/>
          <w14:textFill>
            <w14:solidFill>
              <w14:schemeClr w14:val="tx1"/>
            </w14:solidFill>
          </w14:textFill>
        </w:rPr>
        <w:t>并不存在</w:t>
      </w:r>
      <w:r>
        <w:rPr>
          <w:rFonts w:hint="eastAsia" w:ascii="宋体" w:hAnsi="宋体" w:eastAsia="宋体" w:cs="宋体"/>
          <w:b w:val="0"/>
          <w:i w:val="0"/>
          <w:color w:val="000000" w:themeColor="text1"/>
          <w:sz w:val="28"/>
          <w:szCs w:val="28"/>
          <w:shd w:val="clear" w:fill="FFFFFF"/>
          <w:lang w:eastAsia="zh-CN"/>
          <w14:textFill>
            <w14:solidFill>
              <w14:schemeClr w14:val="tx1"/>
            </w14:solidFill>
          </w14:textFill>
        </w:rPr>
        <w:t>倾向性和</w:t>
      </w:r>
      <w:r>
        <w:rPr>
          <w:rFonts w:hint="eastAsia" w:ascii="宋体" w:hAnsi="宋体" w:eastAsia="宋体" w:cs="宋体"/>
          <w:b w:val="0"/>
          <w:i w:val="0"/>
          <w:color w:val="000000" w:themeColor="text1"/>
          <w:sz w:val="28"/>
          <w:szCs w:val="28"/>
          <w:shd w:val="clear" w:fill="FFFFFF"/>
          <w14:textFill>
            <w14:solidFill>
              <w14:schemeClr w14:val="tx1"/>
            </w14:solidFill>
          </w14:textFill>
        </w:rPr>
        <w:t>排</w:t>
      </w:r>
      <w:r>
        <w:rPr>
          <w:rFonts w:hint="eastAsia" w:ascii="宋体" w:hAnsi="宋体" w:eastAsia="宋体" w:cs="宋体"/>
          <w:b w:val="0"/>
          <w:i w:val="0"/>
          <w:color w:val="000000" w:themeColor="text1"/>
          <w:sz w:val="28"/>
          <w:szCs w:val="28"/>
          <w:shd w:val="clear" w:fill="FFFFFF"/>
          <w:lang w:eastAsia="zh-CN"/>
          <w14:textFill>
            <w14:solidFill>
              <w14:schemeClr w14:val="tx1"/>
            </w14:solidFill>
          </w14:textFill>
        </w:rPr>
        <w:t>他性。</w:t>
      </w:r>
      <w:r>
        <w:rPr>
          <w:rFonts w:hint="eastAsia" w:ascii="宋体" w:hAnsi="宋体" w:eastAsia="宋体" w:cs="宋体"/>
          <w:color w:val="000000" w:themeColor="text1"/>
          <w:sz w:val="28"/>
          <w:szCs w:val="28"/>
          <w14:textFill>
            <w14:solidFill>
              <w14:schemeClr w14:val="tx1"/>
            </w14:solidFill>
          </w14:textFill>
        </w:rPr>
        <w:t>投诉人的投诉缺乏事实依据，投诉事项不成立。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both"/>
        <w:rPr>
          <w:rFonts w:hint="eastAsia" w:ascii="宋体" w:hAnsi="宋体" w:eastAsia="宋体" w:cs="宋体"/>
          <w:b w:val="0"/>
          <w:i w:val="0"/>
          <w:color w:val="000000" w:themeColor="text1"/>
          <w:sz w:val="28"/>
          <w:szCs w:val="28"/>
          <w:shd w:val="clear" w:fill="FFFFFF"/>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投诉事项</w:t>
      </w:r>
      <w:r>
        <w:rPr>
          <w:rFonts w:hint="eastAsia" w:ascii="宋体" w:hAnsi="宋体" w:eastAsia="宋体" w:cs="宋体"/>
          <w:color w:val="000000" w:themeColor="text1"/>
          <w:sz w:val="28"/>
          <w:szCs w:val="28"/>
          <w:lang w:val="en-US" w:eastAsia="zh-CN"/>
          <w14:textFill>
            <w14:solidFill>
              <w14:schemeClr w14:val="tx1"/>
            </w14:solidFill>
          </w14:textFill>
        </w:rPr>
        <w:t>5、因采购项目的特殊要求，其与采购项目的具体特点和实际需要相适应。</w:t>
      </w:r>
      <w:r>
        <w:rPr>
          <w:rFonts w:hint="eastAsia" w:ascii="宋体" w:hAnsi="宋体" w:eastAsia="宋体" w:cs="宋体"/>
          <w:color w:val="000000" w:themeColor="text1"/>
          <w:sz w:val="28"/>
          <w:szCs w:val="28"/>
          <w:lang w:eastAsia="zh-CN"/>
          <w14:textFill>
            <w14:solidFill>
              <w14:schemeClr w14:val="tx1"/>
            </w14:solidFill>
          </w14:textFill>
        </w:rPr>
        <w:t>该</w:t>
      </w:r>
      <w:r>
        <w:rPr>
          <w:rFonts w:hint="eastAsia" w:ascii="宋体" w:hAnsi="宋体" w:eastAsia="宋体" w:cs="宋体"/>
          <w:b w:val="0"/>
          <w:i w:val="0"/>
          <w:color w:val="000000" w:themeColor="text1"/>
          <w:sz w:val="28"/>
          <w:szCs w:val="28"/>
          <w:shd w:val="clear" w:fill="FFFFFF"/>
          <w14:textFill>
            <w14:solidFill>
              <w14:schemeClr w14:val="tx1"/>
            </w14:solidFill>
          </w14:textFill>
        </w:rPr>
        <w:t>采购项目有三家供应商满足条件，</w:t>
      </w:r>
      <w:r>
        <w:rPr>
          <w:rFonts w:hint="eastAsia" w:ascii="宋体" w:hAnsi="宋体" w:eastAsia="宋体" w:cs="宋体"/>
          <w:b w:val="0"/>
          <w:i w:val="0"/>
          <w:color w:val="000000" w:themeColor="text1"/>
          <w:sz w:val="28"/>
          <w:szCs w:val="28"/>
          <w:shd w:val="clear" w:fill="FFFFFF"/>
          <w:lang w:eastAsia="zh-CN"/>
          <w14:textFill>
            <w14:solidFill>
              <w14:schemeClr w14:val="tx1"/>
            </w14:solidFill>
          </w14:textFill>
        </w:rPr>
        <w:t>符合《政府采购法》公开招标实质性响应</w:t>
      </w:r>
      <w:r>
        <w:rPr>
          <w:rFonts w:hint="eastAsia" w:ascii="宋体" w:hAnsi="宋体" w:eastAsia="宋体" w:cs="宋体"/>
          <w:b w:val="0"/>
          <w:i w:val="0"/>
          <w:color w:val="000000" w:themeColor="text1"/>
          <w:sz w:val="28"/>
          <w:szCs w:val="28"/>
          <w:shd w:val="clear" w:fill="FFFFFF"/>
          <w:lang w:val="en-US" w:eastAsia="zh-CN"/>
          <w14:textFill>
            <w14:solidFill>
              <w14:schemeClr w14:val="tx1"/>
            </w14:solidFill>
          </w14:textFill>
        </w:rPr>
        <w:t>3家以上的规定</w:t>
      </w:r>
      <w:r>
        <w:rPr>
          <w:rFonts w:hint="eastAsia" w:ascii="宋体" w:hAnsi="宋体" w:eastAsia="宋体" w:cs="宋体"/>
          <w:b w:val="0"/>
          <w:i w:val="0"/>
          <w:color w:val="000000" w:themeColor="text1"/>
          <w:sz w:val="28"/>
          <w:szCs w:val="28"/>
          <w:shd w:val="clear" w:fill="FFFFFF"/>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投诉人的投诉缺乏事实依据，投诉事项不成立。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投诉事项</w:t>
      </w:r>
      <w:r>
        <w:rPr>
          <w:rFonts w:hint="eastAsia" w:ascii="宋体" w:hAnsi="宋体" w:eastAsia="宋体" w:cs="宋体"/>
          <w:color w:val="000000" w:themeColor="text1"/>
          <w:sz w:val="28"/>
          <w:szCs w:val="28"/>
          <w:lang w:val="en-US" w:eastAsia="zh-CN"/>
          <w14:textFill>
            <w14:solidFill>
              <w14:schemeClr w14:val="tx1"/>
            </w14:solidFill>
          </w14:textFill>
        </w:rPr>
        <w:t>6、属于因采购项目的特殊要求，规定供应商的特定条件，其与采购项目的具体特点和实际需求想适应。</w:t>
      </w:r>
      <w:r>
        <w:rPr>
          <w:rFonts w:hint="eastAsia" w:ascii="宋体" w:hAnsi="宋体" w:eastAsia="宋体" w:cs="宋体"/>
          <w:color w:val="000000" w:themeColor="text1"/>
          <w:sz w:val="28"/>
          <w:szCs w:val="28"/>
          <w14:textFill>
            <w14:solidFill>
              <w14:schemeClr w14:val="tx1"/>
            </w14:solidFill>
          </w14:textFill>
        </w:rPr>
        <w:t>投诉人的投诉缺乏事实依据，投诉事项不成立。</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rightChars="0"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w:t>
      </w: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售后服务机构的地点关系到售后服务的质量、效率，售后服务机构</w:t>
      </w:r>
      <w:r>
        <w:rPr>
          <w:rFonts w:hint="eastAsia" w:ascii="宋体" w:hAnsi="宋体" w:eastAsia="宋体" w:cs="宋体"/>
          <w:color w:val="000000" w:themeColor="text1"/>
          <w:sz w:val="28"/>
          <w:szCs w:val="28"/>
          <w:lang w:eastAsia="zh-CN"/>
          <w14:textFill>
            <w14:solidFill>
              <w14:schemeClr w14:val="tx1"/>
            </w14:solidFill>
          </w14:textFill>
        </w:rPr>
        <w:t>到达</w:t>
      </w:r>
      <w:r>
        <w:rPr>
          <w:rFonts w:hint="eastAsia" w:ascii="宋体" w:hAnsi="宋体" w:eastAsia="宋体" w:cs="宋体"/>
          <w:color w:val="000000" w:themeColor="text1"/>
          <w:sz w:val="28"/>
          <w:szCs w:val="28"/>
          <w14:textFill>
            <w14:solidFill>
              <w14:schemeClr w14:val="tx1"/>
            </w14:solidFill>
          </w14:textFill>
        </w:rPr>
        <w:t>时间关系到售后服务稳定性。</w:t>
      </w:r>
      <w:r>
        <w:rPr>
          <w:rFonts w:hint="eastAsia" w:ascii="宋体" w:hAnsi="宋体" w:eastAsia="宋体" w:cs="宋体"/>
          <w:color w:val="000000" w:themeColor="text1"/>
          <w:sz w:val="28"/>
          <w:szCs w:val="28"/>
          <w:lang w:eastAsia="zh-CN"/>
          <w14:textFill>
            <w14:solidFill>
              <w14:schemeClr w14:val="tx1"/>
            </w14:solidFill>
          </w14:textFill>
        </w:rPr>
        <w:t>此项</w:t>
      </w:r>
      <w:r>
        <w:rPr>
          <w:rFonts w:hint="eastAsia" w:ascii="宋体" w:hAnsi="宋体" w:eastAsia="宋体" w:cs="宋体"/>
          <w:color w:val="000000" w:themeColor="text1"/>
          <w:sz w:val="28"/>
          <w:szCs w:val="28"/>
          <w14:textFill>
            <w14:solidFill>
              <w14:schemeClr w14:val="tx1"/>
            </w14:solidFill>
          </w14:textFill>
        </w:rPr>
        <w:t>非资格条款，属于加分项是合理的。投诉人的投诉缺乏事实依据，投诉事项不成立。</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rightChars="0" w:firstLine="560" w:firstLineChars="200"/>
        <w:jc w:val="both"/>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四、审查处理意见</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依据《政府采购质疑和投诉办法》（财政部令第</w:t>
      </w:r>
      <w:r>
        <w:rPr>
          <w:rFonts w:hint="eastAsia" w:ascii="宋体" w:hAnsi="宋体" w:eastAsia="宋体" w:cs="宋体"/>
          <w:sz w:val="28"/>
          <w:szCs w:val="28"/>
          <w:lang w:val="en-US" w:eastAsia="zh-CN"/>
        </w:rPr>
        <w:t>94号）</w:t>
      </w:r>
      <w:r>
        <w:rPr>
          <w:rFonts w:hint="eastAsia" w:ascii="宋体" w:hAnsi="宋体" w:eastAsia="宋体" w:cs="宋体"/>
          <w:sz w:val="28"/>
          <w:szCs w:val="28"/>
          <w:lang w:eastAsia="zh-CN"/>
        </w:rPr>
        <w:t>第二十九条“投诉处理过程中，有下列情形之一的，财政部门应当驳回投诉”第二项：“投诉事项缺乏事实依据，投诉事项不成立；”</w:t>
      </w:r>
      <w:r>
        <w:rPr>
          <w:rFonts w:hint="eastAsia" w:ascii="宋体" w:hAnsi="宋体" w:eastAsia="宋体" w:cs="宋体"/>
          <w:sz w:val="28"/>
          <w:szCs w:val="28"/>
          <w:lang w:val="en-US" w:eastAsia="zh-CN"/>
        </w:rPr>
        <w:t>...的规定，本机关决定如下：对投诉人的投诉予以驳回。</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color w:val="333333"/>
          <w:sz w:val="28"/>
          <w:szCs w:val="28"/>
          <w:lang w:bidi="ar"/>
        </w:rPr>
        <w:t>如</w:t>
      </w:r>
      <w:r>
        <w:rPr>
          <w:rFonts w:hint="eastAsia" w:ascii="宋体" w:hAnsi="宋体" w:eastAsia="宋体" w:cs="宋体"/>
          <w:color w:val="333333"/>
          <w:sz w:val="28"/>
          <w:szCs w:val="28"/>
          <w:lang w:eastAsia="zh-CN" w:bidi="ar"/>
        </w:rPr>
        <w:t>对上述处理决定</w:t>
      </w:r>
      <w:r>
        <w:rPr>
          <w:rFonts w:hint="eastAsia" w:ascii="宋体" w:hAnsi="宋体" w:eastAsia="宋体" w:cs="宋体"/>
          <w:color w:val="333333"/>
          <w:sz w:val="28"/>
          <w:szCs w:val="28"/>
          <w:lang w:bidi="ar"/>
        </w:rPr>
        <w:t>不服，可在收到本决定书之日起</w:t>
      </w:r>
      <w:r>
        <w:rPr>
          <w:rFonts w:hint="eastAsia" w:ascii="宋体" w:hAnsi="宋体" w:eastAsia="宋体" w:cs="宋体"/>
          <w:color w:val="333333"/>
          <w:sz w:val="28"/>
          <w:szCs w:val="28"/>
          <w:lang w:val="en-US" w:eastAsia="zh-CN" w:bidi="ar"/>
        </w:rPr>
        <w:t>60</w:t>
      </w:r>
      <w:r>
        <w:rPr>
          <w:rFonts w:hint="eastAsia" w:ascii="宋体" w:hAnsi="宋体" w:eastAsia="宋体" w:cs="宋体"/>
          <w:color w:val="333333"/>
          <w:sz w:val="28"/>
          <w:szCs w:val="28"/>
          <w:lang w:bidi="ar"/>
        </w:rPr>
        <w:t>日内提出行政复议，或在收到本决定书之日起</w:t>
      </w:r>
      <w:r>
        <w:rPr>
          <w:rFonts w:hint="eastAsia" w:ascii="宋体" w:hAnsi="宋体" w:eastAsia="宋体" w:cs="宋体"/>
          <w:color w:val="333333"/>
          <w:sz w:val="28"/>
          <w:szCs w:val="28"/>
          <w:lang w:val="en-US" w:eastAsia="zh-CN" w:bidi="ar"/>
        </w:rPr>
        <w:t>6</w:t>
      </w:r>
      <w:r>
        <w:rPr>
          <w:rFonts w:hint="eastAsia" w:ascii="宋体" w:hAnsi="宋体" w:eastAsia="宋体" w:cs="宋体"/>
          <w:color w:val="333333"/>
          <w:sz w:val="28"/>
          <w:szCs w:val="28"/>
          <w:lang w:bidi="ar"/>
        </w:rPr>
        <w:t>个月内</w:t>
      </w:r>
      <w:r>
        <w:rPr>
          <w:rFonts w:hint="eastAsia" w:ascii="宋体" w:hAnsi="宋体" w:eastAsia="宋体" w:cs="宋体"/>
          <w:color w:val="333333"/>
          <w:sz w:val="28"/>
          <w:szCs w:val="28"/>
          <w:lang w:eastAsia="zh-CN" w:bidi="ar"/>
        </w:rPr>
        <w:t>向人民法院</w:t>
      </w:r>
      <w:r>
        <w:rPr>
          <w:rFonts w:hint="eastAsia" w:ascii="宋体" w:hAnsi="宋体" w:eastAsia="宋体" w:cs="宋体"/>
          <w:color w:val="333333"/>
          <w:sz w:val="28"/>
          <w:szCs w:val="28"/>
          <w:lang w:bidi="ar"/>
        </w:rPr>
        <w:t>提起行政诉讼</w:t>
      </w:r>
      <w:r>
        <w:rPr>
          <w:rFonts w:hint="eastAsia" w:ascii="宋体" w:hAnsi="宋体" w:eastAsia="宋体" w:cs="宋体"/>
          <w:color w:val="000000"/>
          <w:sz w:val="28"/>
          <w:szCs w:val="28"/>
        </w:rPr>
        <w:t>。</w:t>
      </w:r>
    </w:p>
    <w:p>
      <w:pPr>
        <w:rPr>
          <w:rFonts w:hint="eastAsia" w:ascii="宋体" w:hAnsi="宋体" w:cs="宋体"/>
          <w:sz w:val="28"/>
          <w:szCs w:val="28"/>
          <w:lang w:val="en-US" w:eastAsia="zh-CN"/>
        </w:rPr>
      </w:pPr>
      <w:r>
        <w:rPr>
          <w:rFonts w:hint="eastAsia" w:ascii="宋体" w:hAnsi="宋体" w:cs="宋体"/>
          <w:sz w:val="28"/>
          <w:szCs w:val="28"/>
          <w:lang w:val="en-US" w:eastAsia="zh-CN"/>
        </w:rPr>
        <w:t xml:space="preserve">                                          袁州区财政局</w:t>
      </w:r>
    </w:p>
    <w:p>
      <w:pPr>
        <w:rPr>
          <w:rFonts w:hint="default" w:ascii="宋体" w:hAnsi="宋体" w:cs="宋体"/>
          <w:sz w:val="28"/>
          <w:szCs w:val="28"/>
          <w:lang w:val="en-US" w:eastAsia="zh-CN"/>
        </w:rPr>
      </w:pPr>
      <w:r>
        <w:rPr>
          <w:rFonts w:hint="eastAsia" w:ascii="宋体" w:hAnsi="宋体" w:cs="宋体"/>
          <w:sz w:val="28"/>
          <w:szCs w:val="28"/>
          <w:lang w:val="en-US" w:eastAsia="zh-CN"/>
        </w:rPr>
        <w:t xml:space="preserve">                                        2019年7月30日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6C792"/>
    <w:multiLevelType w:val="singleLevel"/>
    <w:tmpl w:val="2846C792"/>
    <w:lvl w:ilvl="0" w:tentative="0">
      <w:start w:val="1"/>
      <w:numFmt w:val="chineseCounting"/>
      <w:suff w:val="nothing"/>
      <w:lvlText w:val="%1、"/>
      <w:lvlJc w:val="left"/>
      <w:pPr>
        <w:ind w:left="8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935F8"/>
    <w:rsid w:val="06AF6412"/>
    <w:rsid w:val="0D33513B"/>
    <w:rsid w:val="14615E73"/>
    <w:rsid w:val="33BF1D94"/>
    <w:rsid w:val="3B022E49"/>
    <w:rsid w:val="3DD63961"/>
    <w:rsid w:val="45C04F31"/>
    <w:rsid w:val="499D7CDF"/>
    <w:rsid w:val="60C21EC6"/>
    <w:rsid w:val="628755A3"/>
    <w:rsid w:val="6D756D97"/>
    <w:rsid w:val="75DA5BE3"/>
    <w:rsid w:val="7C525570"/>
    <w:rsid w:val="7CBD6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style>
  <w:style w:type="character" w:styleId="11">
    <w:name w:val="HTML Variable"/>
    <w:basedOn w:val="4"/>
    <w:uiPriority w:val="0"/>
  </w:style>
  <w:style w:type="character" w:styleId="12">
    <w:name w:val="Hyperlink"/>
    <w:basedOn w:val="4"/>
    <w:uiPriority w:val="0"/>
    <w:rPr>
      <w:color w:val="0000FF"/>
      <w:u w:val="none"/>
    </w:rPr>
  </w:style>
  <w:style w:type="character" w:styleId="13">
    <w:name w:val="HTML Code"/>
    <w:basedOn w:val="4"/>
    <w:uiPriority w:val="0"/>
    <w:rPr>
      <w:rFonts w:hint="default" w:ascii="monospace" w:hAnsi="monospace" w:eastAsia="monospace" w:cs="monospace"/>
      <w:sz w:val="20"/>
    </w:rPr>
  </w:style>
  <w:style w:type="character" w:styleId="14">
    <w:name w:val="HTML Cite"/>
    <w:basedOn w:val="4"/>
    <w:uiPriority w:val="0"/>
  </w:style>
  <w:style w:type="character" w:styleId="15">
    <w:name w:val="HTML Keyboard"/>
    <w:basedOn w:val="4"/>
    <w:uiPriority w:val="0"/>
    <w:rPr>
      <w:rFonts w:hint="default" w:ascii="monospace" w:hAnsi="monospace" w:eastAsia="monospace" w:cs="monospace"/>
      <w:sz w:val="20"/>
    </w:rPr>
  </w:style>
  <w:style w:type="character" w:styleId="16">
    <w:name w:val="HTML Sample"/>
    <w:basedOn w:val="4"/>
    <w:uiPriority w:val="0"/>
    <w:rPr>
      <w:rFonts w:ascii="monospace" w:hAnsi="monospace" w:eastAsia="monospace" w:cs="monospace"/>
    </w:rPr>
  </w:style>
  <w:style w:type="character" w:customStyle="1" w:styleId="17">
    <w:name w:val="first-child"/>
    <w:basedOn w:val="4"/>
    <w:uiPriority w:val="0"/>
  </w:style>
  <w:style w:type="character" w:customStyle="1" w:styleId="18">
    <w:name w:val="layui-layer-tabnow"/>
    <w:basedOn w:val="4"/>
    <w:uiPriority w:val="0"/>
    <w:rPr>
      <w:bdr w:val="single" w:color="CCCCCC" w:sz="6" w:space="0"/>
      <w:shd w:val="clear" w:fill="FFFFFF"/>
    </w:rPr>
  </w:style>
  <w:style w:type="paragraph" w:styleId="19">
    <w:name w:val="List Paragraph"/>
    <w:basedOn w:val="1"/>
    <w:qFormat/>
    <w:uiPriority w:val="99"/>
    <w:pPr>
      <w:ind w:firstLine="420"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1355</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2019-07-18T01:08:00Z</dcterms:created>
  <dc:creator>Administrator</dc:creator>
  <cp:lastModifiedBy>Administrator</cp:lastModifiedBy>
  <cp:lastPrinted>2019-07-30T03:17:00Z</cp:lastPrinted>
  <dcterms:modified xsi:type="dcterms:W3CDTF">2019-08-14T02:29:42Z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